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CE" w:rsidRDefault="002C4716">
      <w:pPr>
        <w:pStyle w:val="Naslov1"/>
        <w:spacing w:before="78"/>
        <w:ind w:right="2726"/>
      </w:pPr>
      <w:r>
        <w:t>ŠKOLA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TURIZAM,</w:t>
      </w:r>
      <w:r>
        <w:rPr>
          <w:spacing w:val="-4"/>
        </w:rPr>
        <w:t xml:space="preserve"> </w:t>
      </w:r>
      <w:r>
        <w:t>UGOSTITELJSTVO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TRGOVINU</w:t>
      </w:r>
      <w:r>
        <w:rPr>
          <w:spacing w:val="-7"/>
        </w:rPr>
        <w:t xml:space="preserve"> </w:t>
      </w:r>
      <w:r>
        <w:t>PULA OIB 30822226445</w:t>
      </w:r>
    </w:p>
    <w:p w:rsidR="00704BCE" w:rsidRDefault="00704BCE">
      <w:pPr>
        <w:pStyle w:val="Tijeloteksta"/>
        <w:ind w:left="0"/>
        <w:rPr>
          <w:b/>
        </w:rPr>
      </w:pPr>
    </w:p>
    <w:p w:rsidR="00704BCE" w:rsidRDefault="00704BCE">
      <w:pPr>
        <w:pStyle w:val="Tijeloteksta"/>
        <w:spacing w:before="1"/>
        <w:ind w:left="0"/>
        <w:rPr>
          <w:b/>
        </w:rPr>
      </w:pPr>
    </w:p>
    <w:p w:rsidR="00704BCE" w:rsidRDefault="002C4716">
      <w:pPr>
        <w:ind w:left="2621" w:right="1306" w:hanging="2300"/>
        <w:rPr>
          <w:b/>
        </w:rPr>
      </w:pPr>
      <w:r>
        <w:rPr>
          <w:b/>
        </w:rPr>
        <w:t>OBRAZLOŽENJE</w:t>
      </w:r>
      <w:r>
        <w:rPr>
          <w:b/>
          <w:spacing w:val="40"/>
        </w:rPr>
        <w:t xml:space="preserve"> </w:t>
      </w:r>
      <w:r>
        <w:rPr>
          <w:b/>
        </w:rPr>
        <w:t>IZVRŠENJA</w:t>
      </w:r>
      <w:r>
        <w:rPr>
          <w:b/>
          <w:spacing w:val="-5"/>
        </w:rPr>
        <w:t xml:space="preserve"> </w:t>
      </w:r>
      <w:r>
        <w:rPr>
          <w:b/>
        </w:rPr>
        <w:t>FINANCIJSKOG</w:t>
      </w:r>
      <w:r>
        <w:rPr>
          <w:b/>
          <w:spacing w:val="-6"/>
        </w:rPr>
        <w:t xml:space="preserve"> </w:t>
      </w:r>
      <w:r>
        <w:rPr>
          <w:b/>
        </w:rPr>
        <w:t>PLANA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RAZDOBLJE</w:t>
      </w:r>
      <w:r>
        <w:rPr>
          <w:b/>
          <w:spacing w:val="-5"/>
        </w:rPr>
        <w:t xml:space="preserve"> </w:t>
      </w:r>
      <w:r w:rsidR="009C24A8">
        <w:rPr>
          <w:b/>
        </w:rPr>
        <w:t>OD 01.01.2025. – 30.06.2025</w:t>
      </w:r>
      <w:r>
        <w:rPr>
          <w:b/>
        </w:rPr>
        <w:t>. GODINU</w:t>
      </w:r>
    </w:p>
    <w:p w:rsidR="00704BCE" w:rsidRDefault="002C4716">
      <w:pPr>
        <w:pStyle w:val="Naslov2"/>
        <w:spacing w:before="252" w:line="240" w:lineRule="auto"/>
        <w:jc w:val="left"/>
      </w:pPr>
      <w:r>
        <w:t>Sažetak</w:t>
      </w:r>
      <w:r>
        <w:rPr>
          <w:spacing w:val="-6"/>
        </w:rPr>
        <w:t xml:space="preserve"> </w:t>
      </w:r>
      <w:r>
        <w:t>djelokruga</w:t>
      </w:r>
      <w:r>
        <w:rPr>
          <w:spacing w:val="-6"/>
        </w:rPr>
        <w:t xml:space="preserve"> </w:t>
      </w:r>
      <w:r>
        <w:rPr>
          <w:spacing w:val="-4"/>
        </w:rPr>
        <w:t>rada:</w:t>
      </w:r>
    </w:p>
    <w:p w:rsidR="00704BCE" w:rsidRDefault="00B97D7A">
      <w:pPr>
        <w:pStyle w:val="Tijeloteksta"/>
        <w:spacing w:before="249"/>
        <w:ind w:right="986"/>
        <w:jc w:val="both"/>
      </w:pPr>
      <w:r>
        <w:t>Škola je javna ust</w:t>
      </w:r>
      <w:r w:rsidR="002C4716">
        <w:t xml:space="preserve">anova koja obavlja djelatnost srednjeg školstva u skladu s aktom o osnivanju Skupštine općine Pula Klasa: 022-05/92-01/219 </w:t>
      </w:r>
      <w:proofErr w:type="spellStart"/>
      <w:r w:rsidR="002C4716">
        <w:t>Ur.broj</w:t>
      </w:r>
      <w:proofErr w:type="spellEnd"/>
      <w:r w:rsidR="002C4716">
        <w:t xml:space="preserve">: 2168-01-93-92-4 od 9. srpnja 1992. godine i upisana je u upisnik ustanova srednjeg školstva kojeg vodi Ministarstvo znanosti i </w:t>
      </w:r>
      <w:r w:rsidR="002C4716">
        <w:rPr>
          <w:spacing w:val="-2"/>
        </w:rPr>
        <w:t>obrazovanja.</w:t>
      </w:r>
    </w:p>
    <w:p w:rsidR="00704BCE" w:rsidRDefault="002C4716">
      <w:pPr>
        <w:pStyle w:val="Tijeloteksta"/>
        <w:ind w:right="989"/>
        <w:jc w:val="both"/>
      </w:pPr>
      <w:r>
        <w:t>Škola</w:t>
      </w:r>
      <w:r>
        <w:rPr>
          <w:spacing w:val="-2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svojstvo</w:t>
      </w:r>
      <w:r>
        <w:rPr>
          <w:spacing w:val="-2"/>
        </w:rPr>
        <w:t xml:space="preserve"> </w:t>
      </w:r>
      <w:r>
        <w:t>pravne</w:t>
      </w:r>
      <w:r>
        <w:rPr>
          <w:spacing w:val="-4"/>
        </w:rPr>
        <w:t xml:space="preserve"> </w:t>
      </w:r>
      <w:r>
        <w:t>osobe,</w:t>
      </w:r>
      <w:r>
        <w:rPr>
          <w:spacing w:val="-5"/>
        </w:rPr>
        <w:t xml:space="preserve"> </w:t>
      </w:r>
      <w:r>
        <w:t>a upisana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sudski</w:t>
      </w:r>
      <w:r>
        <w:rPr>
          <w:spacing w:val="-4"/>
        </w:rPr>
        <w:t xml:space="preserve"> </w:t>
      </w:r>
      <w:r>
        <w:t>registar</w:t>
      </w:r>
      <w:r>
        <w:rPr>
          <w:spacing w:val="-1"/>
        </w:rPr>
        <w:t xml:space="preserve"> </w:t>
      </w:r>
      <w:r>
        <w:t>ustanova</w:t>
      </w:r>
      <w:r>
        <w:rPr>
          <w:spacing w:val="-2"/>
        </w:rPr>
        <w:t xml:space="preserve"> </w:t>
      </w:r>
      <w:r>
        <w:t>kod</w:t>
      </w:r>
      <w:r>
        <w:rPr>
          <w:spacing w:val="-2"/>
        </w:rPr>
        <w:t xml:space="preserve"> </w:t>
      </w:r>
      <w:r>
        <w:t>Trgovačkog</w:t>
      </w:r>
      <w:r>
        <w:rPr>
          <w:spacing w:val="-5"/>
        </w:rPr>
        <w:t xml:space="preserve"> </w:t>
      </w:r>
      <w:r>
        <w:t>suda</w:t>
      </w:r>
      <w:r>
        <w:rPr>
          <w:spacing w:val="-2"/>
        </w:rPr>
        <w:t xml:space="preserve"> </w:t>
      </w:r>
      <w:r>
        <w:t>u Pazinu pod matičnim brojem subjekta upisa (MB) 3981355.</w:t>
      </w:r>
    </w:p>
    <w:p w:rsidR="00704BCE" w:rsidRDefault="002C4716">
      <w:pPr>
        <w:pStyle w:val="Tijeloteksta"/>
        <w:jc w:val="both"/>
      </w:pPr>
      <w:r>
        <w:t>Osnivač</w:t>
      </w:r>
      <w:r>
        <w:rPr>
          <w:spacing w:val="-3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Istarska</w:t>
      </w:r>
      <w:r>
        <w:rPr>
          <w:spacing w:val="-2"/>
        </w:rPr>
        <w:t xml:space="preserve"> županija.</w:t>
      </w:r>
    </w:p>
    <w:p w:rsidR="00704BCE" w:rsidRDefault="002C4716">
      <w:pPr>
        <w:pStyle w:val="Tijeloteksta"/>
        <w:spacing w:before="1"/>
        <w:ind w:right="3769"/>
      </w:pPr>
      <w:r>
        <w:t>Naziv</w:t>
      </w:r>
      <w:r>
        <w:rPr>
          <w:spacing w:val="-7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turizam,</w:t>
      </w:r>
      <w:r>
        <w:rPr>
          <w:spacing w:val="-5"/>
        </w:rPr>
        <w:t xml:space="preserve"> </w:t>
      </w:r>
      <w:r>
        <w:t>ugostiteljstvo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trgovinu. Sjedište Škole je u Puli, </w:t>
      </w:r>
      <w:proofErr w:type="spellStart"/>
      <w:r>
        <w:t>Kandlerova</w:t>
      </w:r>
      <w:proofErr w:type="spellEnd"/>
      <w:r>
        <w:t xml:space="preserve"> 48.</w:t>
      </w:r>
    </w:p>
    <w:p w:rsidR="00704BCE" w:rsidRDefault="002C4716">
      <w:pPr>
        <w:pStyle w:val="Tijeloteksta"/>
        <w:ind w:right="1027"/>
      </w:pPr>
      <w:r>
        <w:t>Puni</w:t>
      </w:r>
      <w:r>
        <w:rPr>
          <w:spacing w:val="21"/>
        </w:rPr>
        <w:t xml:space="preserve"> </w:t>
      </w:r>
      <w:r>
        <w:t>naziv Škola</w:t>
      </w:r>
      <w:r>
        <w:rPr>
          <w:spacing w:val="21"/>
        </w:rPr>
        <w:t xml:space="preserve"> </w:t>
      </w:r>
      <w:r>
        <w:t>ističe se na</w:t>
      </w:r>
      <w:r>
        <w:rPr>
          <w:spacing w:val="21"/>
        </w:rPr>
        <w:t xml:space="preserve"> </w:t>
      </w:r>
      <w:r>
        <w:t>zgradi</w:t>
      </w:r>
      <w:r>
        <w:rPr>
          <w:spacing w:val="22"/>
        </w:rPr>
        <w:t xml:space="preserve"> </w:t>
      </w:r>
      <w:r>
        <w:t>njezinog sjedišta i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drugim zgradama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kojima</w:t>
      </w:r>
      <w:r>
        <w:rPr>
          <w:spacing w:val="21"/>
        </w:rPr>
        <w:t xml:space="preserve"> </w:t>
      </w:r>
      <w:r>
        <w:t xml:space="preserve">obavlja </w:t>
      </w:r>
      <w:r>
        <w:rPr>
          <w:spacing w:val="-2"/>
        </w:rPr>
        <w:t>djelatnost.</w:t>
      </w:r>
    </w:p>
    <w:p w:rsidR="00704BCE" w:rsidRDefault="002C4716">
      <w:pPr>
        <w:pStyle w:val="Tijeloteksta"/>
      </w:pPr>
      <w:r>
        <w:t>Djelatnost</w:t>
      </w:r>
      <w:r>
        <w:rPr>
          <w:spacing w:val="-4"/>
        </w:rPr>
        <w:t xml:space="preserve"> </w:t>
      </w:r>
      <w:r>
        <w:t>srednjeg</w:t>
      </w:r>
      <w:r>
        <w:rPr>
          <w:spacing w:val="-5"/>
        </w:rPr>
        <w:t xml:space="preserve"> </w:t>
      </w:r>
      <w:r>
        <w:t>odgoja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obavlja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javna</w:t>
      </w:r>
      <w:r>
        <w:rPr>
          <w:spacing w:val="-2"/>
        </w:rPr>
        <w:t xml:space="preserve"> služba.</w:t>
      </w:r>
    </w:p>
    <w:p w:rsidR="00704BCE" w:rsidRDefault="002C4716">
      <w:pPr>
        <w:pStyle w:val="Tijeloteksta"/>
        <w:spacing w:line="252" w:lineRule="exact"/>
      </w:pPr>
      <w:r>
        <w:t>Djelatnost</w:t>
      </w:r>
      <w:r>
        <w:rPr>
          <w:spacing w:val="-4"/>
        </w:rPr>
        <w:t xml:space="preserve"> </w:t>
      </w:r>
      <w:r>
        <w:t>Škole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Odgoj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obrazovanje</w:t>
      </w:r>
      <w:r>
        <w:rPr>
          <w:spacing w:val="-2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nastavnom</w:t>
      </w:r>
      <w:r>
        <w:rPr>
          <w:spacing w:val="-7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2"/>
        </w:rPr>
        <w:t>programu.</w:t>
      </w:r>
    </w:p>
    <w:p w:rsidR="00704BCE" w:rsidRDefault="002C4716">
      <w:pPr>
        <w:pStyle w:val="Tijeloteksta"/>
        <w:ind w:right="990"/>
        <w:jc w:val="both"/>
      </w:pPr>
      <w:r>
        <w:t>Od</w:t>
      </w:r>
      <w:r>
        <w:rPr>
          <w:spacing w:val="-7"/>
        </w:rPr>
        <w:t xml:space="preserve"> </w:t>
      </w:r>
      <w:r>
        <w:t>2002.</w:t>
      </w:r>
      <w:r>
        <w:rPr>
          <w:spacing w:val="-7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dopuštenje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posredovanje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zapošljavanju,</w:t>
      </w:r>
      <w:r>
        <w:rPr>
          <w:spacing w:val="-7"/>
        </w:rPr>
        <w:t xml:space="preserve"> </w:t>
      </w:r>
      <w:r>
        <w:t>kroz</w:t>
      </w:r>
      <w:r>
        <w:rPr>
          <w:spacing w:val="-9"/>
        </w:rPr>
        <w:t xml:space="preserve"> </w:t>
      </w:r>
      <w:r>
        <w:t>Učenički</w:t>
      </w:r>
      <w:r>
        <w:rPr>
          <w:spacing w:val="-6"/>
        </w:rPr>
        <w:t xml:space="preserve"> </w:t>
      </w:r>
      <w:r>
        <w:t>servis,</w:t>
      </w:r>
      <w:r>
        <w:rPr>
          <w:spacing w:val="-6"/>
        </w:rPr>
        <w:t xml:space="preserve"> </w:t>
      </w:r>
      <w:r>
        <w:t>za redovne učenike iz škola s područja Istarske županije.</w:t>
      </w:r>
    </w:p>
    <w:p w:rsidR="00704BCE" w:rsidRDefault="002C4716">
      <w:pPr>
        <w:pStyle w:val="Tijeloteksta"/>
        <w:ind w:right="984"/>
        <w:jc w:val="both"/>
      </w:pPr>
      <w:r>
        <w:t>Škola je 2023. dobila odobrenje za izvođenje programa obrazovanja odraslih, a od 2024. prijavljeni smo kao pružatelj usluge obrazovanja odraslih putem vaučera koji predstavlja financijski instrument dodjele javnih sredstava za obrazovanje odraslih kod kojeg korisnik sam bira obrazovni program i pružatelja obrazovanja, a trošak programa obrazovanja u iznosu odobrenog vaučera isplaćuje se izravno odabranom pružatelju usluge obrazovanja.</w:t>
      </w:r>
    </w:p>
    <w:p w:rsidR="00704BCE" w:rsidRDefault="002C4716">
      <w:pPr>
        <w:pStyle w:val="Tijeloteksta"/>
        <w:ind w:right="1027"/>
      </w:pPr>
      <w:r>
        <w:t xml:space="preserve">Od 2024. godine kategorizirani smo kao </w:t>
      </w:r>
      <w:proofErr w:type="spellStart"/>
      <w:r>
        <w:t>Akademis</w:t>
      </w:r>
      <w:proofErr w:type="spellEnd"/>
      <w:r>
        <w:t xml:space="preserve"> Lipa, u kojem</w:t>
      </w:r>
      <w:r>
        <w:rPr>
          <w:spacing w:val="-1"/>
        </w:rPr>
        <w:t xml:space="preserve"> </w:t>
      </w:r>
      <w:r>
        <w:t>naši učenici obavljaju učenje temeljeno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radu,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koristiti</w:t>
      </w:r>
      <w:r>
        <w:rPr>
          <w:spacing w:val="-1"/>
        </w:rPr>
        <w:t xml:space="preserve"> </w:t>
      </w:r>
      <w:r>
        <w:t>učenici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njihovi</w:t>
      </w:r>
      <w:r>
        <w:rPr>
          <w:spacing w:val="-1"/>
        </w:rPr>
        <w:t xml:space="preserve"> </w:t>
      </w:r>
      <w:r>
        <w:t>mentori,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i svi</w:t>
      </w:r>
      <w:r>
        <w:rPr>
          <w:spacing w:val="-4"/>
        </w:rPr>
        <w:t xml:space="preserve"> </w:t>
      </w:r>
      <w:r>
        <w:t>zainteresirani za uslugu noćenja s doručkom.</w:t>
      </w:r>
    </w:p>
    <w:p w:rsidR="00704BCE" w:rsidRDefault="002C4716">
      <w:pPr>
        <w:pStyle w:val="Tijeloteksta"/>
        <w:spacing w:before="251"/>
        <w:ind w:right="990"/>
        <w:jc w:val="both"/>
      </w:pPr>
      <w:r>
        <w:t>Škola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turizam</w:t>
      </w:r>
      <w:r>
        <w:rPr>
          <w:spacing w:val="-14"/>
        </w:rPr>
        <w:t xml:space="preserve"> </w:t>
      </w:r>
      <w:r>
        <w:t>ugostiteljstvo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trgovinu</w:t>
      </w:r>
      <w:r>
        <w:rPr>
          <w:spacing w:val="-14"/>
        </w:rPr>
        <w:t xml:space="preserve"> </w:t>
      </w:r>
      <w:r>
        <w:t>Pula</w:t>
      </w:r>
      <w:r>
        <w:rPr>
          <w:spacing w:val="-14"/>
        </w:rPr>
        <w:t xml:space="preserve"> </w:t>
      </w:r>
      <w:r>
        <w:t>(u</w:t>
      </w:r>
      <w:r>
        <w:rPr>
          <w:spacing w:val="-13"/>
        </w:rPr>
        <w:t xml:space="preserve"> </w:t>
      </w:r>
      <w:r>
        <w:t>daljem</w:t>
      </w:r>
      <w:r>
        <w:rPr>
          <w:spacing w:val="-14"/>
        </w:rPr>
        <w:t xml:space="preserve"> </w:t>
      </w:r>
      <w:r>
        <w:t>tekstu:</w:t>
      </w:r>
      <w:r>
        <w:rPr>
          <w:spacing w:val="-13"/>
        </w:rPr>
        <w:t xml:space="preserve"> </w:t>
      </w:r>
      <w:r>
        <w:t>Škola)</w:t>
      </w:r>
      <w:r>
        <w:rPr>
          <w:spacing w:val="29"/>
        </w:rPr>
        <w:t xml:space="preserve"> </w:t>
      </w:r>
      <w:r>
        <w:t>nastavu</w:t>
      </w:r>
      <w:r>
        <w:rPr>
          <w:spacing w:val="-14"/>
        </w:rPr>
        <w:t xml:space="preserve"> </w:t>
      </w:r>
      <w:r>
        <w:t>izvodi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vlastitom prostoru u četiri zgrade na dvije lokacije. Zgrade se nalaze na sljedećim lokacijama:</w:t>
      </w:r>
    </w:p>
    <w:p w:rsidR="00704BCE" w:rsidRDefault="00704BCE">
      <w:pPr>
        <w:pStyle w:val="Tijeloteksta"/>
        <w:spacing w:before="2"/>
        <w:ind w:left="0"/>
      </w:pPr>
    </w:p>
    <w:p w:rsidR="00704BCE" w:rsidRDefault="002C4716">
      <w:pPr>
        <w:pStyle w:val="Tijeloteksta"/>
        <w:ind w:right="1314"/>
        <w:jc w:val="both"/>
      </w:pPr>
      <w:r>
        <w:rPr>
          <w:b/>
        </w:rPr>
        <w:t>Zgrada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;</w:t>
      </w:r>
      <w:r>
        <w:rPr>
          <w:spacing w:val="-3"/>
        </w:rPr>
        <w:t xml:space="preserve"> </w:t>
      </w:r>
      <w:r>
        <w:t>Školska</w:t>
      </w:r>
      <w:r>
        <w:rPr>
          <w:spacing w:val="-4"/>
        </w:rPr>
        <w:t xml:space="preserve"> </w:t>
      </w:r>
      <w:r>
        <w:t>zgrada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spellStart"/>
      <w:r>
        <w:t>Kandlerovoj</w:t>
      </w:r>
      <w:proofErr w:type="spellEnd"/>
      <w:r>
        <w:rPr>
          <w:spacing w:val="-1"/>
        </w:rPr>
        <w:t xml:space="preserve"> </w:t>
      </w:r>
      <w:r>
        <w:t>ulici</w:t>
      </w:r>
      <w:r>
        <w:rPr>
          <w:spacing w:val="-3"/>
        </w:rPr>
        <w:t xml:space="preserve"> </w:t>
      </w:r>
      <w:r>
        <w:t>br.</w:t>
      </w:r>
      <w:r>
        <w:rPr>
          <w:spacing w:val="-4"/>
        </w:rPr>
        <w:t xml:space="preserve"> </w:t>
      </w:r>
      <w:r>
        <w:t>48,</w:t>
      </w:r>
      <w:r>
        <w:rPr>
          <w:spacing w:val="-7"/>
        </w:rPr>
        <w:t xml:space="preserve"> </w:t>
      </w:r>
      <w:r>
        <w:t>52100</w:t>
      </w:r>
      <w:r>
        <w:rPr>
          <w:spacing w:val="-4"/>
        </w:rPr>
        <w:t xml:space="preserve"> </w:t>
      </w:r>
      <w:r>
        <w:t>Pula</w:t>
      </w:r>
      <w:r>
        <w:rPr>
          <w:spacing w:val="-1"/>
        </w:rPr>
        <w:t xml:space="preserve"> </w:t>
      </w:r>
      <w:r>
        <w:rPr>
          <w:b/>
        </w:rPr>
        <w:t>površine</w:t>
      </w:r>
      <w:r>
        <w:rPr>
          <w:b/>
          <w:spacing w:val="-4"/>
        </w:rPr>
        <w:t xml:space="preserve"> </w:t>
      </w:r>
      <w:r>
        <w:rPr>
          <w:b/>
        </w:rPr>
        <w:t>1715</w:t>
      </w:r>
      <w:r>
        <w:rPr>
          <w:b/>
          <w:spacing w:val="-6"/>
        </w:rPr>
        <w:t xml:space="preserve"> </w:t>
      </w:r>
      <w:r>
        <w:t>m²,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čega učionica</w:t>
      </w:r>
      <w:r>
        <w:rPr>
          <w:spacing w:val="-2"/>
        </w:rPr>
        <w:t xml:space="preserve"> </w:t>
      </w:r>
      <w:r>
        <w:rPr>
          <w:b/>
        </w:rPr>
        <w:t xml:space="preserve">15, </w:t>
      </w:r>
      <w:r>
        <w:t xml:space="preserve">specijaliziranih kabineta </w:t>
      </w:r>
      <w:r>
        <w:rPr>
          <w:b/>
        </w:rPr>
        <w:t xml:space="preserve">5, </w:t>
      </w:r>
      <w:r>
        <w:t xml:space="preserve">ureda </w:t>
      </w:r>
      <w:r>
        <w:rPr>
          <w:b/>
        </w:rPr>
        <w:t>11,</w:t>
      </w:r>
      <w:r>
        <w:rPr>
          <w:b/>
          <w:spacing w:val="40"/>
        </w:rPr>
        <w:t xml:space="preserve"> </w:t>
      </w:r>
      <w:r>
        <w:t>sanitarnih</w:t>
      </w:r>
      <w:r>
        <w:rPr>
          <w:spacing w:val="-3"/>
        </w:rPr>
        <w:t xml:space="preserve"> </w:t>
      </w:r>
      <w:r>
        <w:t xml:space="preserve">čvorova </w:t>
      </w:r>
      <w:r>
        <w:rPr>
          <w:b/>
        </w:rPr>
        <w:t>7,</w:t>
      </w:r>
      <w:r>
        <w:rPr>
          <w:b/>
          <w:spacing w:val="-3"/>
        </w:rPr>
        <w:t xml:space="preserve"> </w:t>
      </w:r>
      <w:r>
        <w:t>jedna čajna kuhinja</w:t>
      </w:r>
      <w:r>
        <w:rPr>
          <w:b/>
        </w:rPr>
        <w:t xml:space="preserve">, </w:t>
      </w:r>
      <w:r>
        <w:t>kotlovnica jedna.</w:t>
      </w:r>
    </w:p>
    <w:p w:rsidR="00704BCE" w:rsidRDefault="002C4716">
      <w:pPr>
        <w:spacing w:before="252"/>
        <w:ind w:left="2" w:right="1027"/>
        <w:rPr>
          <w:b/>
        </w:rPr>
      </w:pPr>
      <w:r>
        <w:rPr>
          <w:b/>
        </w:rPr>
        <w:t>Zgrada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;</w:t>
      </w:r>
      <w:r>
        <w:rPr>
          <w:spacing w:val="-2"/>
        </w:rPr>
        <w:t xml:space="preserve"> </w:t>
      </w:r>
      <w:r>
        <w:t>Školska</w:t>
      </w:r>
      <w:r>
        <w:rPr>
          <w:spacing w:val="-3"/>
        </w:rPr>
        <w:t xml:space="preserve"> </w:t>
      </w:r>
      <w:r>
        <w:t>zgrada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adresi</w:t>
      </w:r>
      <w:r>
        <w:rPr>
          <w:spacing w:val="-2"/>
        </w:rPr>
        <w:t xml:space="preserve"> </w:t>
      </w:r>
      <w:r>
        <w:t>Ruže</w:t>
      </w:r>
      <w:r>
        <w:rPr>
          <w:spacing w:val="-3"/>
        </w:rPr>
        <w:t xml:space="preserve"> </w:t>
      </w:r>
      <w:r>
        <w:t>Petrović</w:t>
      </w:r>
      <w:r>
        <w:rPr>
          <w:spacing w:val="-3"/>
        </w:rPr>
        <w:t xml:space="preserve"> </w:t>
      </w:r>
      <w:r>
        <w:t>17,</w:t>
      </w:r>
      <w:r>
        <w:rPr>
          <w:spacing w:val="-5"/>
        </w:rPr>
        <w:t xml:space="preserve"> </w:t>
      </w:r>
      <w:proofErr w:type="spellStart"/>
      <w:r>
        <w:t>Stoja</w:t>
      </w:r>
      <w:proofErr w:type="spellEnd"/>
      <w:r>
        <w:rPr>
          <w:spacing w:val="-3"/>
        </w:rPr>
        <w:t xml:space="preserve"> </w:t>
      </w:r>
      <w:r>
        <w:t xml:space="preserve">površine </w:t>
      </w:r>
      <w:r>
        <w:rPr>
          <w:b/>
        </w:rPr>
        <w:t>500</w:t>
      </w:r>
      <w:r>
        <w:rPr>
          <w:b/>
          <w:spacing w:val="-3"/>
        </w:rPr>
        <w:t xml:space="preserve"> </w:t>
      </w:r>
      <w:r>
        <w:t>m²,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čega</w:t>
      </w:r>
      <w:r>
        <w:rPr>
          <w:spacing w:val="-3"/>
        </w:rPr>
        <w:t xml:space="preserve"> </w:t>
      </w:r>
      <w:r>
        <w:t xml:space="preserve">učionica </w:t>
      </w:r>
      <w:r>
        <w:rPr>
          <w:b/>
        </w:rPr>
        <w:t xml:space="preserve">3, </w:t>
      </w:r>
      <w:r>
        <w:t xml:space="preserve">specijaliziranih kabineta </w:t>
      </w:r>
      <w:r>
        <w:rPr>
          <w:b/>
        </w:rPr>
        <w:t xml:space="preserve">3, </w:t>
      </w:r>
      <w:r>
        <w:rPr>
          <w:i/>
        </w:rPr>
        <w:t xml:space="preserve">sanitarnih čvorova </w:t>
      </w:r>
      <w:r>
        <w:rPr>
          <w:b/>
          <w:i/>
        </w:rPr>
        <w:t xml:space="preserve">3, </w:t>
      </w:r>
      <w:r>
        <w:rPr>
          <w:i/>
        </w:rPr>
        <w:t>jedna čajna kuhinja</w:t>
      </w:r>
      <w:r>
        <w:rPr>
          <w:b/>
          <w:i/>
        </w:rPr>
        <w:t xml:space="preserve">, </w:t>
      </w:r>
      <w:r>
        <w:rPr>
          <w:i/>
        </w:rPr>
        <w:t xml:space="preserve">blagovaonica nema, zbornica </w:t>
      </w:r>
      <w:r>
        <w:rPr>
          <w:b/>
        </w:rPr>
        <w:t>1</w:t>
      </w:r>
      <w:r>
        <w:t>, kotlovnica jedna</w:t>
      </w:r>
      <w:r>
        <w:rPr>
          <w:b/>
        </w:rPr>
        <w:t>.</w:t>
      </w:r>
    </w:p>
    <w:p w:rsidR="00704BCE" w:rsidRDefault="00704BCE">
      <w:pPr>
        <w:pStyle w:val="Tijeloteksta"/>
        <w:spacing w:before="1"/>
        <w:ind w:left="0"/>
        <w:rPr>
          <w:b/>
        </w:rPr>
      </w:pPr>
    </w:p>
    <w:p w:rsidR="00704BCE" w:rsidRDefault="002C4716">
      <w:pPr>
        <w:pStyle w:val="Tijeloteksta"/>
        <w:ind w:right="1027"/>
      </w:pPr>
      <w:r>
        <w:rPr>
          <w:b/>
        </w:rPr>
        <w:t>Zgrada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;</w:t>
      </w:r>
      <w:r>
        <w:rPr>
          <w:spacing w:val="-2"/>
        </w:rPr>
        <w:t xml:space="preserve"> </w:t>
      </w:r>
      <w:r>
        <w:t>Školska</w:t>
      </w:r>
      <w:r>
        <w:rPr>
          <w:spacing w:val="-3"/>
        </w:rPr>
        <w:t xml:space="preserve"> </w:t>
      </w:r>
      <w:r>
        <w:t>sportska</w:t>
      </w:r>
      <w:r>
        <w:rPr>
          <w:spacing w:val="-3"/>
        </w:rPr>
        <w:t xml:space="preserve"> </w:t>
      </w:r>
      <w:r>
        <w:t>dvorana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adresi</w:t>
      </w:r>
      <w:r>
        <w:rPr>
          <w:spacing w:val="-2"/>
        </w:rPr>
        <w:t xml:space="preserve"> </w:t>
      </w:r>
      <w:r>
        <w:t>Ruže</w:t>
      </w:r>
      <w:r>
        <w:rPr>
          <w:spacing w:val="-3"/>
        </w:rPr>
        <w:t xml:space="preserve"> </w:t>
      </w:r>
      <w:r>
        <w:t>Petrović</w:t>
      </w:r>
      <w:r>
        <w:rPr>
          <w:spacing w:val="-5"/>
        </w:rPr>
        <w:t xml:space="preserve"> </w:t>
      </w:r>
      <w:r>
        <w:t>17a,</w:t>
      </w:r>
      <w:r>
        <w:rPr>
          <w:spacing w:val="-3"/>
        </w:rPr>
        <w:t xml:space="preserve"> </w:t>
      </w:r>
      <w:proofErr w:type="spellStart"/>
      <w:r>
        <w:t>Stoja</w:t>
      </w:r>
      <w:proofErr w:type="spellEnd"/>
      <w:r>
        <w:rPr>
          <w:spacing w:val="-1"/>
        </w:rPr>
        <w:t xml:space="preserve"> </w:t>
      </w:r>
      <w:r>
        <w:rPr>
          <w:b/>
        </w:rPr>
        <w:t>površine</w:t>
      </w:r>
      <w:r>
        <w:rPr>
          <w:b/>
          <w:spacing w:val="-5"/>
        </w:rPr>
        <w:t xml:space="preserve"> </w:t>
      </w:r>
      <w:r>
        <w:rPr>
          <w:b/>
        </w:rPr>
        <w:t>1679</w:t>
      </w:r>
      <w:r>
        <w:rPr>
          <w:b/>
          <w:spacing w:val="-3"/>
        </w:rPr>
        <w:t xml:space="preserve"> </w:t>
      </w:r>
      <w:r>
        <w:t>m²,</w:t>
      </w:r>
      <w:r>
        <w:rPr>
          <w:spacing w:val="-3"/>
        </w:rPr>
        <w:t xml:space="preserve"> </w:t>
      </w:r>
      <w:r>
        <w:t xml:space="preserve">od čega </w:t>
      </w:r>
      <w:r>
        <w:rPr>
          <w:b/>
        </w:rPr>
        <w:t xml:space="preserve">3 </w:t>
      </w:r>
      <w:r>
        <w:t>svlačionice za nastavnike sa sanitarnim prostorima</w:t>
      </w:r>
      <w:r>
        <w:rPr>
          <w:b/>
        </w:rPr>
        <w:t xml:space="preserve">, 6 </w:t>
      </w:r>
      <w:r>
        <w:t>svlačionica za učenike/ce sa</w:t>
      </w:r>
    </w:p>
    <w:p w:rsidR="00704BCE" w:rsidRDefault="002C4716">
      <w:pPr>
        <w:pStyle w:val="Tijeloteksta"/>
        <w:spacing w:before="1" w:line="252" w:lineRule="exact"/>
      </w:pPr>
      <w:r>
        <w:t>sanitarnim</w:t>
      </w:r>
      <w:r>
        <w:rPr>
          <w:spacing w:val="-10"/>
        </w:rPr>
        <w:t xml:space="preserve"> </w:t>
      </w:r>
      <w:r>
        <w:t>prostorima,</w:t>
      </w:r>
      <w:r>
        <w:rPr>
          <w:spacing w:val="-5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dijagnostike</w:t>
      </w:r>
      <w:r>
        <w:rPr>
          <w:spacing w:val="-2"/>
        </w:rPr>
        <w:t xml:space="preserve"> </w:t>
      </w:r>
      <w:r>
        <w:rPr>
          <w:b/>
        </w:rPr>
        <w:t>2</w:t>
      </w:r>
      <w:r>
        <w:t>,</w:t>
      </w:r>
      <w:r>
        <w:rPr>
          <w:spacing w:val="-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prostor</w:t>
      </w:r>
      <w:r>
        <w:rPr>
          <w:spacing w:val="-6"/>
        </w:rPr>
        <w:t xml:space="preserve"> </w:t>
      </w:r>
      <w:r>
        <w:t>domara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gornjoj</w:t>
      </w:r>
      <w:r>
        <w:rPr>
          <w:spacing w:val="-3"/>
        </w:rPr>
        <w:t xml:space="preserve"> </w:t>
      </w:r>
      <w:r>
        <w:t>etaži,</w:t>
      </w:r>
      <w:r>
        <w:rPr>
          <w:spacing w:val="-4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rPr>
          <w:spacing w:val="-2"/>
        </w:rPr>
        <w:t>teretane</w:t>
      </w:r>
    </w:p>
    <w:p w:rsidR="00704BCE" w:rsidRDefault="002C4716">
      <w:pPr>
        <w:pStyle w:val="Tijeloteksta"/>
        <w:ind w:right="1346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ulaz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vanjske</w:t>
      </w:r>
      <w:r>
        <w:rPr>
          <w:spacing w:val="-2"/>
        </w:rPr>
        <w:t xml:space="preserve"> </w:t>
      </w:r>
      <w:r>
        <w:t>strane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ureda</w:t>
      </w:r>
      <w:r>
        <w:rPr>
          <w:spacing w:val="-4"/>
        </w:rPr>
        <w:t xml:space="preserve"> </w:t>
      </w:r>
      <w:r>
        <w:rPr>
          <w:b/>
        </w:rPr>
        <w:t>0,</w:t>
      </w:r>
      <w:r>
        <w:rPr>
          <w:b/>
          <w:spacing w:val="40"/>
        </w:rPr>
        <w:t xml:space="preserve"> </w:t>
      </w:r>
      <w:r>
        <w:t>server-prostorija</w:t>
      </w:r>
      <w:r>
        <w:rPr>
          <w:spacing w:val="-2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ulaz</w:t>
      </w:r>
      <w:r>
        <w:rPr>
          <w:spacing w:val="-4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vanjske strane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spremačice,</w:t>
      </w:r>
      <w:r>
        <w:rPr>
          <w:spacing w:val="-3"/>
        </w:rPr>
        <w:t xml:space="preserve"> </w:t>
      </w:r>
      <w:r>
        <w:t>kotlovnica</w:t>
      </w:r>
      <w:r>
        <w:rPr>
          <w:spacing w:val="-3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koja</w:t>
      </w:r>
      <w:r>
        <w:rPr>
          <w:spacing w:val="-5"/>
        </w:rPr>
        <w:t xml:space="preserve"> </w:t>
      </w:r>
      <w:r>
        <w:t>ima</w:t>
      </w:r>
      <w:r>
        <w:rPr>
          <w:spacing w:val="-3"/>
        </w:rPr>
        <w:t xml:space="preserve"> </w:t>
      </w:r>
      <w:r>
        <w:t>pristup</w:t>
      </w:r>
      <w:r>
        <w:rPr>
          <w:spacing w:val="-3"/>
        </w:rPr>
        <w:t xml:space="preserve"> </w:t>
      </w:r>
      <w:r>
        <w:t>samo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vanjske</w:t>
      </w:r>
      <w:r>
        <w:rPr>
          <w:spacing w:val="-3"/>
        </w:rPr>
        <w:t xml:space="preserve"> </w:t>
      </w:r>
      <w:r>
        <w:t>strane te</w:t>
      </w:r>
      <w:r>
        <w:rPr>
          <w:spacing w:val="-3"/>
        </w:rPr>
        <w:t xml:space="preserve"> </w:t>
      </w:r>
      <w:r>
        <w:rPr>
          <w:b/>
          <w:spacing w:val="-10"/>
        </w:rPr>
        <w:t>1</w:t>
      </w:r>
    </w:p>
    <w:p w:rsidR="00704BCE" w:rsidRDefault="002C4716">
      <w:pPr>
        <w:pStyle w:val="Tijeloteksta"/>
        <w:ind w:right="1017"/>
      </w:pPr>
      <w:r>
        <w:t>učionica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nastavu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pristupom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vanjske</w:t>
      </w:r>
      <w:r>
        <w:rPr>
          <w:spacing w:val="-2"/>
        </w:rPr>
        <w:t xml:space="preserve"> </w:t>
      </w:r>
      <w:r>
        <w:t>strane.</w:t>
      </w:r>
      <w:r>
        <w:rPr>
          <w:spacing w:val="-2"/>
        </w:rPr>
        <w:t xml:space="preserve"> </w:t>
      </w:r>
      <w:r>
        <w:t>Sanitarni</w:t>
      </w:r>
      <w:r>
        <w:rPr>
          <w:spacing w:val="-4"/>
        </w:rPr>
        <w:t xml:space="preserve"> </w:t>
      </w:r>
      <w:r>
        <w:t>čvorovi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gledatelje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gornjoj</w:t>
      </w:r>
      <w:r>
        <w:rPr>
          <w:spacing w:val="-1"/>
        </w:rPr>
        <w:t xml:space="preserve"> </w:t>
      </w:r>
      <w:r>
        <w:t>etaži i to 1 za muški spol, 1 za ženski spol te jedan sanitarni čvor za osobe s invaliditetom.</w:t>
      </w:r>
    </w:p>
    <w:p w:rsidR="00704BCE" w:rsidRDefault="002C4716">
      <w:pPr>
        <w:spacing w:before="252"/>
        <w:ind w:left="2" w:right="1027"/>
        <w:rPr>
          <w:b/>
        </w:rPr>
      </w:pPr>
      <w:r>
        <w:rPr>
          <w:b/>
        </w:rPr>
        <w:t>Zgrada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;</w:t>
      </w:r>
      <w:r>
        <w:rPr>
          <w:spacing w:val="-2"/>
        </w:rPr>
        <w:t xml:space="preserve"> </w:t>
      </w:r>
      <w:r>
        <w:t>Školska</w:t>
      </w:r>
      <w:r>
        <w:rPr>
          <w:spacing w:val="-3"/>
        </w:rPr>
        <w:t xml:space="preserve"> </w:t>
      </w:r>
      <w:r>
        <w:t>zgrada</w:t>
      </w:r>
      <w:r>
        <w:rPr>
          <w:spacing w:val="-3"/>
        </w:rPr>
        <w:t xml:space="preserve"> </w:t>
      </w:r>
      <w:r>
        <w:t>KLIK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adresi</w:t>
      </w:r>
      <w:r>
        <w:rPr>
          <w:spacing w:val="-2"/>
        </w:rPr>
        <w:t xml:space="preserve"> </w:t>
      </w:r>
      <w:r>
        <w:t>Ruže</w:t>
      </w:r>
      <w:r>
        <w:rPr>
          <w:spacing w:val="-3"/>
        </w:rPr>
        <w:t xml:space="preserve"> </w:t>
      </w:r>
      <w:r>
        <w:t>Petrović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proofErr w:type="spellStart"/>
      <w:r>
        <w:t>Stoja</w:t>
      </w:r>
      <w:proofErr w:type="spellEnd"/>
      <w:r>
        <w:t xml:space="preserve"> </w:t>
      </w:r>
      <w:r>
        <w:rPr>
          <w:b/>
        </w:rPr>
        <w:t>površine</w:t>
      </w:r>
      <w:r>
        <w:rPr>
          <w:b/>
          <w:spacing w:val="-3"/>
        </w:rPr>
        <w:t xml:space="preserve"> </w:t>
      </w:r>
      <w:r>
        <w:rPr>
          <w:b/>
        </w:rPr>
        <w:t>1970</w:t>
      </w:r>
      <w:r>
        <w:rPr>
          <w:b/>
          <w:spacing w:val="-3"/>
        </w:rPr>
        <w:t xml:space="preserve"> </w:t>
      </w:r>
      <w:r>
        <w:t>m²,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čega učionica </w:t>
      </w:r>
      <w:r>
        <w:rPr>
          <w:b/>
        </w:rPr>
        <w:t xml:space="preserve">6, </w:t>
      </w:r>
      <w:r>
        <w:t xml:space="preserve">specijaliziranih kabineta </w:t>
      </w:r>
      <w:r>
        <w:rPr>
          <w:b/>
        </w:rPr>
        <w:t xml:space="preserve">5, </w:t>
      </w:r>
      <w:r>
        <w:t xml:space="preserve">ureda </w:t>
      </w:r>
      <w:r>
        <w:rPr>
          <w:b/>
        </w:rPr>
        <w:t>5,</w:t>
      </w:r>
      <w:r>
        <w:rPr>
          <w:b/>
          <w:spacing w:val="40"/>
        </w:rPr>
        <w:t xml:space="preserve"> </w:t>
      </w:r>
      <w:r>
        <w:t xml:space="preserve">sanitarnih čvorova </w:t>
      </w:r>
      <w:r>
        <w:rPr>
          <w:b/>
        </w:rPr>
        <w:t xml:space="preserve">16, 1 </w:t>
      </w:r>
      <w:r>
        <w:t>čajna kuhinja</w:t>
      </w:r>
      <w:r>
        <w:rPr>
          <w:b/>
        </w:rPr>
        <w:t>, 1</w:t>
      </w:r>
    </w:p>
    <w:p w:rsidR="00704BCE" w:rsidRDefault="002C4716">
      <w:pPr>
        <w:pStyle w:val="Tijeloteksta"/>
        <w:jc w:val="both"/>
        <w:rPr>
          <w:b/>
        </w:rPr>
      </w:pPr>
      <w:r>
        <w:t>blagovaonica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akademisu</w:t>
      </w:r>
      <w:proofErr w:type="spellEnd"/>
      <w:r>
        <w:t>,</w:t>
      </w:r>
      <w:r>
        <w:rPr>
          <w:spacing w:val="49"/>
        </w:rPr>
        <w:t xml:space="preserve"> </w:t>
      </w:r>
      <w:r>
        <w:t>zbornica</w:t>
      </w:r>
      <w:r>
        <w:rPr>
          <w:spacing w:val="-2"/>
        </w:rPr>
        <w:t xml:space="preserve"> </w:t>
      </w:r>
      <w:r>
        <w:rPr>
          <w:b/>
        </w:rPr>
        <w:t>1</w:t>
      </w:r>
      <w:r>
        <w:t>,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soba,</w:t>
      </w:r>
      <w:r>
        <w:rPr>
          <w:spacing w:val="-3"/>
        </w:rPr>
        <w:t xml:space="preserve"> </w:t>
      </w:r>
      <w:r>
        <w:t>kotlovnica</w:t>
      </w:r>
      <w:r>
        <w:rPr>
          <w:spacing w:val="-1"/>
        </w:rPr>
        <w:t xml:space="preserve"> </w:t>
      </w:r>
      <w:r>
        <w:rPr>
          <w:b/>
        </w:rPr>
        <w:t>1,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soba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prijem</w:t>
      </w:r>
      <w:r>
        <w:rPr>
          <w:spacing w:val="-6"/>
        </w:rPr>
        <w:t xml:space="preserve"> </w:t>
      </w:r>
      <w:r>
        <w:t>roditelja,</w:t>
      </w:r>
      <w:r>
        <w:rPr>
          <w:spacing w:val="-1"/>
        </w:rPr>
        <w:t xml:space="preserve"> </w:t>
      </w:r>
      <w:r>
        <w:rPr>
          <w:b/>
          <w:spacing w:val="-10"/>
        </w:rPr>
        <w:t>1</w:t>
      </w:r>
    </w:p>
    <w:p w:rsidR="00704BCE" w:rsidRDefault="00704BCE">
      <w:pPr>
        <w:pStyle w:val="Tijeloteksta"/>
        <w:jc w:val="both"/>
        <w:rPr>
          <w:b/>
        </w:rPr>
        <w:sectPr w:rsidR="00704BCE">
          <w:type w:val="continuous"/>
          <w:pgSz w:w="11910" w:h="16850"/>
          <w:pgMar w:top="1360" w:right="708" w:bottom="280" w:left="1700" w:header="720" w:footer="720" w:gutter="0"/>
          <w:cols w:space="720"/>
        </w:sectPr>
      </w:pPr>
    </w:p>
    <w:p w:rsidR="00704BCE" w:rsidRDefault="002C4716">
      <w:pPr>
        <w:pStyle w:val="Tijeloteksta"/>
        <w:spacing w:before="73" w:line="253" w:lineRule="exact"/>
        <w:rPr>
          <w:b/>
        </w:rPr>
      </w:pPr>
      <w:r>
        <w:lastRenderedPageBreak/>
        <w:t>prostor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serverima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vratarnica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kontrolna</w:t>
      </w:r>
      <w:r>
        <w:rPr>
          <w:spacing w:val="-1"/>
        </w:rPr>
        <w:t xml:space="preserve"> </w:t>
      </w:r>
      <w:r>
        <w:t>soba</w:t>
      </w:r>
      <w:r>
        <w:rPr>
          <w:spacing w:val="-2"/>
        </w:rPr>
        <w:t xml:space="preserve"> </w:t>
      </w:r>
      <w:r>
        <w:t>( CNUSS</w:t>
      </w:r>
      <w:r>
        <w:rPr>
          <w:spacing w:val="-2"/>
        </w:rPr>
        <w:t xml:space="preserve"> </w:t>
      </w:r>
      <w:r>
        <w:t>sustavi</w:t>
      </w:r>
      <w:r>
        <w:rPr>
          <w:spacing w:val="-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eko-otpada,</w:t>
      </w:r>
      <w:r>
        <w:rPr>
          <w:spacing w:val="-1"/>
        </w:rPr>
        <w:t xml:space="preserve"> </w:t>
      </w:r>
      <w:r>
        <w:rPr>
          <w:b/>
          <w:spacing w:val="-10"/>
        </w:rPr>
        <w:t>1</w:t>
      </w:r>
    </w:p>
    <w:p w:rsidR="00704BCE" w:rsidRDefault="002C4716">
      <w:pPr>
        <w:pStyle w:val="Tijeloteksta"/>
        <w:spacing w:line="253" w:lineRule="exact"/>
        <w:rPr>
          <w:b/>
        </w:rPr>
      </w:pPr>
      <w:r>
        <w:t>prostorija</w:t>
      </w:r>
      <w:r>
        <w:rPr>
          <w:spacing w:val="4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glavnim</w:t>
      </w:r>
      <w:r>
        <w:rPr>
          <w:spacing w:val="-7"/>
        </w:rPr>
        <w:t xml:space="preserve"> </w:t>
      </w:r>
      <w:r>
        <w:t>osiguračima</w:t>
      </w:r>
      <w:r>
        <w:rPr>
          <w:spacing w:val="-3"/>
        </w:rPr>
        <w:t xml:space="preserve"> </w:t>
      </w:r>
      <w:r>
        <w:t>objekta,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skladišni</w:t>
      </w:r>
      <w:r>
        <w:rPr>
          <w:spacing w:val="-2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drugoj</w:t>
      </w:r>
      <w:r>
        <w:rPr>
          <w:spacing w:val="-3"/>
        </w:rPr>
        <w:t xml:space="preserve"> </w:t>
      </w:r>
      <w:r>
        <w:t>etaži,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t>soba,</w:t>
      </w:r>
      <w:r>
        <w:rPr>
          <w:spacing w:val="-2"/>
        </w:rPr>
        <w:t xml:space="preserve"> </w:t>
      </w:r>
      <w:r>
        <w:rPr>
          <w:b/>
          <w:spacing w:val="-10"/>
        </w:rPr>
        <w:t>1</w:t>
      </w:r>
    </w:p>
    <w:p w:rsidR="00704BCE" w:rsidRDefault="002C4716">
      <w:pPr>
        <w:pStyle w:val="Tijeloteksta"/>
        <w:spacing w:before="1"/>
        <w:ind w:right="1027"/>
      </w:pPr>
      <w:r>
        <w:t>centralno</w:t>
      </w:r>
      <w:r>
        <w:rPr>
          <w:spacing w:val="-3"/>
        </w:rPr>
        <w:t xml:space="preserve"> </w:t>
      </w:r>
      <w:r>
        <w:t>skladište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suterenu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prostorija</w:t>
      </w:r>
      <w:r>
        <w:rPr>
          <w:spacing w:val="-5"/>
        </w:rPr>
        <w:t xml:space="preserve"> </w:t>
      </w:r>
      <w:r>
        <w:t>(pivovara)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prostora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spremačice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sredstva</w:t>
      </w:r>
      <w:r>
        <w:rPr>
          <w:spacing w:val="-3"/>
        </w:rPr>
        <w:t xml:space="preserve"> </w:t>
      </w:r>
      <w:r>
        <w:t>za čišćenje,</w:t>
      </w:r>
      <w:r>
        <w:rPr>
          <w:spacing w:val="40"/>
        </w:rPr>
        <w:t xml:space="preserve"> </w:t>
      </w:r>
      <w:r>
        <w:rPr>
          <w:b/>
        </w:rPr>
        <w:t xml:space="preserve">1 </w:t>
      </w:r>
      <w:r>
        <w:t>prostorija za vešeraj.</w:t>
      </w:r>
    </w:p>
    <w:p w:rsidR="00704BCE" w:rsidRDefault="00704BCE">
      <w:pPr>
        <w:pStyle w:val="Tijeloteksta"/>
        <w:spacing w:before="28"/>
        <w:ind w:left="0"/>
      </w:pPr>
    </w:p>
    <w:p w:rsidR="00704BCE" w:rsidRDefault="002C4716">
      <w:pPr>
        <w:pStyle w:val="Tijeloteksta"/>
        <w:ind w:right="988"/>
        <w:jc w:val="both"/>
      </w:pPr>
      <w:r>
        <w:t>Škola je opremljena računalima, pisačima i projektorima prema pedagoškim standardima. Nastava se izvodi u jutarnjoj smjeni. Nastava tjelesne i zdravstvene kulture izvodi se u dvorani škole na Stoji. Škola ima 87 zaposlenika (nastavno osoblje 70 , administrativno osoblje 6, tehničko osoblje 10) i 574 učenika.</w:t>
      </w:r>
    </w:p>
    <w:p w:rsidR="00704BCE" w:rsidRDefault="00704BCE">
      <w:pPr>
        <w:pStyle w:val="Tijeloteksta"/>
        <w:spacing w:before="27"/>
        <w:ind w:left="0"/>
      </w:pPr>
    </w:p>
    <w:p w:rsidR="00704BCE" w:rsidRDefault="002C4716">
      <w:pPr>
        <w:pStyle w:val="Tijeloteksta"/>
        <w:ind w:right="986"/>
        <w:jc w:val="both"/>
      </w:pPr>
      <w:r>
        <w:t>U</w:t>
      </w:r>
      <w:r>
        <w:rPr>
          <w:spacing w:val="40"/>
        </w:rPr>
        <w:t xml:space="preserve"> </w:t>
      </w:r>
      <w:r>
        <w:t xml:space="preserve">srpnju 2023. godine Škola je ponovo imenovana Regionalnim centrom kompetencija koji je osnovan kao Centar za kompetentno </w:t>
      </w:r>
      <w:proofErr w:type="spellStart"/>
      <w:r>
        <w:t>cjeloživotno</w:t>
      </w:r>
      <w:proofErr w:type="spellEnd"/>
      <w:r>
        <w:t xml:space="preserve"> razvijanje inovativnih znanja i vještina u sektoru</w:t>
      </w:r>
      <w:r>
        <w:rPr>
          <w:spacing w:val="-1"/>
        </w:rPr>
        <w:t xml:space="preserve"> </w:t>
      </w:r>
      <w:r>
        <w:t>ugostiteljstva i</w:t>
      </w:r>
      <w:r>
        <w:rPr>
          <w:spacing w:val="-1"/>
        </w:rPr>
        <w:t xml:space="preserve"> </w:t>
      </w:r>
      <w:r>
        <w:t>turizma</w:t>
      </w:r>
      <w:r>
        <w:rPr>
          <w:spacing w:val="-1"/>
        </w:rPr>
        <w:t xml:space="preserve"> </w:t>
      </w:r>
      <w:r>
        <w:t>Pula-KLIK,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nastao</w:t>
      </w:r>
      <w:r>
        <w:rPr>
          <w:spacing w:val="-4"/>
        </w:rPr>
        <w:t xml:space="preserve"> </w:t>
      </w:r>
      <w:r>
        <w:t>je nadogradnjom</w:t>
      </w:r>
      <w:r>
        <w:rPr>
          <w:spacing w:val="-4"/>
        </w:rPr>
        <w:t xml:space="preserve"> </w:t>
      </w:r>
      <w:r>
        <w:t>postojeće</w:t>
      </w:r>
      <w:r>
        <w:rPr>
          <w:spacing w:val="-1"/>
        </w:rPr>
        <w:t xml:space="preserve"> </w:t>
      </w:r>
      <w:r>
        <w:t>infrastrukture</w:t>
      </w:r>
      <w:r>
        <w:rPr>
          <w:spacing w:val="-1"/>
        </w:rPr>
        <w:t xml:space="preserve"> </w:t>
      </w:r>
      <w:r>
        <w:t xml:space="preserve">te opremanjem i usavršavanjem nastavnika strukovnih predmeta i uvođenjem moderniziranih programa obrazovanja, osposobljavanja i usavršavanja. Financiran je nepovratnim sredstvima </w:t>
      </w:r>
      <w:r>
        <w:rPr>
          <w:spacing w:val="-4"/>
        </w:rPr>
        <w:t>EU.</w:t>
      </w:r>
    </w:p>
    <w:p w:rsidR="00704BCE" w:rsidRDefault="00704BCE">
      <w:pPr>
        <w:pStyle w:val="Tijeloteksta"/>
        <w:spacing w:before="3"/>
        <w:ind w:left="0"/>
      </w:pPr>
    </w:p>
    <w:p w:rsidR="00704BCE" w:rsidRDefault="002C4716">
      <w:pPr>
        <w:pStyle w:val="Naslov1"/>
        <w:jc w:val="both"/>
      </w:pPr>
      <w:r>
        <w:t>OBRAZLOŽENJE</w:t>
      </w:r>
      <w:r>
        <w:rPr>
          <w:spacing w:val="-9"/>
        </w:rPr>
        <w:t xml:space="preserve"> </w:t>
      </w:r>
      <w:r>
        <w:t>OPĆEG</w:t>
      </w:r>
      <w:r>
        <w:rPr>
          <w:spacing w:val="-9"/>
        </w:rPr>
        <w:t xml:space="preserve"> </w:t>
      </w:r>
      <w:r>
        <w:t>DIJELA</w:t>
      </w:r>
      <w:r>
        <w:rPr>
          <w:spacing w:val="-8"/>
        </w:rPr>
        <w:t xml:space="preserve"> </w:t>
      </w:r>
      <w:r>
        <w:rPr>
          <w:spacing w:val="-2"/>
        </w:rPr>
        <w:t>IZVJEŠTAJA:</w:t>
      </w:r>
    </w:p>
    <w:p w:rsidR="00704BCE" w:rsidRDefault="002C4716">
      <w:pPr>
        <w:pStyle w:val="Odlomakpopisa"/>
        <w:numPr>
          <w:ilvl w:val="0"/>
          <w:numId w:val="1"/>
        </w:numPr>
        <w:tabs>
          <w:tab w:val="left" w:pos="127"/>
          <w:tab w:val="left" w:pos="167"/>
        </w:tabs>
        <w:spacing w:before="249"/>
        <w:ind w:right="2463" w:hanging="166"/>
      </w:pPr>
      <w:r>
        <w:t>OBRAZLOŽENJE</w:t>
      </w:r>
      <w:r>
        <w:rPr>
          <w:spacing w:val="-4"/>
        </w:rPr>
        <w:t xml:space="preserve"> </w:t>
      </w:r>
      <w:r>
        <w:t>OSTVARENJA</w:t>
      </w:r>
      <w:r>
        <w:rPr>
          <w:spacing w:val="-5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RASHODA,</w:t>
      </w:r>
      <w:r>
        <w:rPr>
          <w:spacing w:val="-4"/>
        </w:rPr>
        <w:t xml:space="preserve"> </w:t>
      </w:r>
      <w:r>
        <w:t>PRIMITAKA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IZDATAKA</w:t>
      </w:r>
    </w:p>
    <w:p w:rsidR="00704BCE" w:rsidRDefault="002C4716">
      <w:pPr>
        <w:pStyle w:val="Odlomakpopisa"/>
        <w:numPr>
          <w:ilvl w:val="0"/>
          <w:numId w:val="1"/>
        </w:numPr>
        <w:tabs>
          <w:tab w:val="left" w:pos="128"/>
        </w:tabs>
        <w:ind w:left="128" w:hanging="126"/>
        <w:jc w:val="both"/>
      </w:pPr>
      <w:r>
        <w:t>OBRAZLOŽENJE</w:t>
      </w:r>
      <w:r>
        <w:rPr>
          <w:spacing w:val="-10"/>
        </w:rPr>
        <w:t xml:space="preserve"> </w:t>
      </w:r>
      <w:r>
        <w:t>PRENESENOG</w:t>
      </w:r>
      <w:r>
        <w:rPr>
          <w:spacing w:val="-10"/>
        </w:rPr>
        <w:t xml:space="preserve"> </w:t>
      </w:r>
      <w:r>
        <w:t>VIŠKA</w:t>
      </w:r>
      <w:r>
        <w:rPr>
          <w:spacing w:val="-10"/>
        </w:rPr>
        <w:t xml:space="preserve"> </w:t>
      </w:r>
      <w:r>
        <w:rPr>
          <w:spacing w:val="-2"/>
        </w:rPr>
        <w:t>PRIHODA</w:t>
      </w:r>
    </w:p>
    <w:p w:rsidR="00704BCE" w:rsidRDefault="00704BCE">
      <w:pPr>
        <w:pStyle w:val="Tijeloteksta"/>
        <w:ind w:left="0"/>
      </w:pPr>
    </w:p>
    <w:p w:rsidR="00704BCE" w:rsidRDefault="002C4716">
      <w:pPr>
        <w:pStyle w:val="Tijeloteksta"/>
        <w:spacing w:before="1"/>
        <w:ind w:right="1027"/>
      </w:pPr>
      <w:r>
        <w:t>U</w:t>
      </w:r>
      <w:r w:rsidR="009C24A8">
        <w:t xml:space="preserve"> razdoblju od 01.01. do 30.06. 2025</w:t>
      </w:r>
      <w:r>
        <w:t>. godini ostvareni su sveukupni prihodi i primici</w:t>
      </w:r>
      <w:r>
        <w:rPr>
          <w:spacing w:val="19"/>
        </w:rPr>
        <w:t xml:space="preserve"> </w:t>
      </w:r>
      <w:r>
        <w:t xml:space="preserve">u visini od </w:t>
      </w:r>
      <w:r w:rsidR="00727448">
        <w:t xml:space="preserve">1.304.252,28 </w:t>
      </w:r>
      <w:r>
        <w:t xml:space="preserve"> eura što je u</w:t>
      </w:r>
      <w:r>
        <w:rPr>
          <w:spacing w:val="80"/>
        </w:rPr>
        <w:t xml:space="preserve"> </w:t>
      </w:r>
      <w:r>
        <w:t xml:space="preserve">odnosu na planirano </w:t>
      </w:r>
      <w:r w:rsidR="00727448">
        <w:t>30,45</w:t>
      </w:r>
      <w:r>
        <w:t xml:space="preserve">% </w:t>
      </w:r>
    </w:p>
    <w:p w:rsidR="00704BCE" w:rsidRDefault="002C4716">
      <w:pPr>
        <w:pStyle w:val="Tijeloteksta"/>
        <w:spacing w:before="252"/>
      </w:pPr>
      <w:r>
        <w:t>Sveukupni</w:t>
      </w:r>
      <w:r>
        <w:rPr>
          <w:spacing w:val="-5"/>
        </w:rPr>
        <w:t xml:space="preserve"> </w:t>
      </w:r>
      <w:r>
        <w:t>rashodi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izdaci</w:t>
      </w:r>
      <w:r>
        <w:rPr>
          <w:spacing w:val="-5"/>
        </w:rPr>
        <w:t xml:space="preserve"> </w:t>
      </w:r>
      <w:r>
        <w:t>iznose</w:t>
      </w:r>
      <w:r>
        <w:rPr>
          <w:spacing w:val="-3"/>
        </w:rPr>
        <w:t xml:space="preserve"> </w:t>
      </w:r>
      <w:r w:rsidR="00727448">
        <w:t xml:space="preserve">1.597.849,50 </w:t>
      </w:r>
      <w:r>
        <w:rPr>
          <w:spacing w:val="-7"/>
        </w:rPr>
        <w:t xml:space="preserve"> </w:t>
      </w:r>
      <w:r>
        <w:t>eura,</w:t>
      </w:r>
      <w:r>
        <w:rPr>
          <w:spacing w:val="-5"/>
        </w:rPr>
        <w:t xml:space="preserve"> </w:t>
      </w:r>
      <w:r>
        <w:t>što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odnosu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planirano</w:t>
      </w:r>
      <w:r>
        <w:rPr>
          <w:spacing w:val="-5"/>
        </w:rPr>
        <w:t xml:space="preserve"> </w:t>
      </w:r>
      <w:r w:rsidR="00727448">
        <w:t>36,29</w:t>
      </w:r>
      <w:r>
        <w:t>%</w:t>
      </w:r>
      <w:r>
        <w:rPr>
          <w:spacing w:val="-4"/>
        </w:rPr>
        <w:t xml:space="preserve"> </w:t>
      </w:r>
    </w:p>
    <w:p w:rsidR="00704BCE" w:rsidRDefault="00704BCE">
      <w:pPr>
        <w:pStyle w:val="Tijeloteksta"/>
        <w:spacing w:before="5"/>
        <w:ind w:left="0"/>
      </w:pPr>
    </w:p>
    <w:p w:rsidR="00704BCE" w:rsidRDefault="002C4716">
      <w:pPr>
        <w:pStyle w:val="Naslov1"/>
        <w:spacing w:before="1"/>
      </w:pPr>
      <w:r>
        <w:rPr>
          <w:spacing w:val="-2"/>
        </w:rPr>
        <w:t>PRIHODI</w:t>
      </w:r>
    </w:p>
    <w:p w:rsidR="00704BCE" w:rsidRDefault="009C24A8">
      <w:pPr>
        <w:pStyle w:val="Tijeloteksta"/>
        <w:spacing w:before="248"/>
        <w:ind w:right="1027"/>
      </w:pPr>
      <w:r>
        <w:t>U periodu od 01.siječnja do 30. lipnja 2025</w:t>
      </w:r>
      <w:r w:rsidR="002C4716">
        <w:t xml:space="preserve">. godine ostvareno je prihoda poslovanja u visini od </w:t>
      </w:r>
      <w:r w:rsidR="00727448">
        <w:t>1.304.102,24</w:t>
      </w:r>
      <w:r w:rsidR="002C4716">
        <w:t xml:space="preserve"> eura što je </w:t>
      </w:r>
      <w:r w:rsidR="00727448">
        <w:t xml:space="preserve">30,45% </w:t>
      </w:r>
      <w:r w:rsidR="002C4716">
        <w:t xml:space="preserve"> od plana.</w:t>
      </w:r>
    </w:p>
    <w:p w:rsidR="00704BCE" w:rsidRDefault="002C4716">
      <w:pPr>
        <w:pStyle w:val="Tijeloteksta"/>
        <w:spacing w:before="1"/>
        <w:ind w:right="1027"/>
      </w:pPr>
      <w:r>
        <w:t xml:space="preserve">Prihoda od prodaje nefinancijske imovine ostvareno je u visini od </w:t>
      </w:r>
      <w:r w:rsidR="00727448">
        <w:t>150,04</w:t>
      </w:r>
      <w:r>
        <w:t xml:space="preserve"> eura što je </w:t>
      </w:r>
      <w:r w:rsidR="00727448">
        <w:t>100,03</w:t>
      </w:r>
      <w:r>
        <w:t>%</w:t>
      </w:r>
      <w:r>
        <w:rPr>
          <w:spacing w:val="40"/>
        </w:rPr>
        <w:t xml:space="preserve"> </w:t>
      </w:r>
      <w:r>
        <w:t xml:space="preserve">plana te </w:t>
      </w:r>
      <w:r w:rsidR="00727448">
        <w:t>126,37</w:t>
      </w:r>
      <w:r>
        <w:t>%</w:t>
      </w:r>
      <w:r>
        <w:rPr>
          <w:spacing w:val="40"/>
        </w:rPr>
        <w:t xml:space="preserve"> </w:t>
      </w:r>
      <w:r>
        <w:t>u odnosu na prethodnu godinu.</w:t>
      </w:r>
    </w:p>
    <w:p w:rsidR="00704BCE" w:rsidRDefault="00704BCE">
      <w:pPr>
        <w:pStyle w:val="Tijeloteksta"/>
        <w:spacing w:before="4"/>
        <w:ind w:left="0"/>
      </w:pPr>
    </w:p>
    <w:p w:rsidR="00704BCE" w:rsidRDefault="002C4716">
      <w:pPr>
        <w:pStyle w:val="Naslov2"/>
      </w:pPr>
      <w:r>
        <w:t>Pomoći</w:t>
      </w:r>
      <w:r>
        <w:rPr>
          <w:spacing w:val="-3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inozemstva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subjekata</w:t>
      </w:r>
      <w:r>
        <w:rPr>
          <w:spacing w:val="-3"/>
        </w:rPr>
        <w:t xml:space="preserve"> </w:t>
      </w:r>
      <w:r>
        <w:t>unutar</w:t>
      </w:r>
      <w:r>
        <w:rPr>
          <w:spacing w:val="-3"/>
        </w:rPr>
        <w:t xml:space="preserve"> </w:t>
      </w:r>
      <w:r>
        <w:t>općeg</w:t>
      </w:r>
      <w:r>
        <w:rPr>
          <w:spacing w:val="-3"/>
        </w:rPr>
        <w:t xml:space="preserve"> </w:t>
      </w:r>
      <w:r>
        <w:rPr>
          <w:spacing w:val="-2"/>
        </w:rPr>
        <w:t>proračuna</w:t>
      </w:r>
    </w:p>
    <w:p w:rsidR="00704BCE" w:rsidRDefault="002C4716">
      <w:pPr>
        <w:pStyle w:val="Tijeloteksta"/>
        <w:ind w:right="982"/>
        <w:jc w:val="both"/>
      </w:pPr>
      <w:r>
        <w:t xml:space="preserve">Prihodi od pomoći iznose </w:t>
      </w:r>
      <w:r w:rsidR="00727448">
        <w:t>1.108.815,92</w:t>
      </w:r>
      <w:r>
        <w:t xml:space="preserve"> eura što je </w:t>
      </w:r>
      <w:r w:rsidR="00727448">
        <w:t>46,44</w:t>
      </w:r>
      <w:r>
        <w:t>% od plana te</w:t>
      </w:r>
      <w:r>
        <w:rPr>
          <w:spacing w:val="80"/>
        </w:rPr>
        <w:t xml:space="preserve"> </w:t>
      </w:r>
      <w:r>
        <w:t>Ostvarene su tekuće pomoći Ministarstva znanosti i obrazovanja za troškove zaposlenika (plaće, materij</w:t>
      </w:r>
      <w:r w:rsidR="009C24A8">
        <w:t xml:space="preserve">alna prava zaposlenika) </w:t>
      </w:r>
      <w:r>
        <w:t>, projekt Školske sheme,</w:t>
      </w:r>
      <w:r>
        <w:rPr>
          <w:spacing w:val="40"/>
        </w:rPr>
        <w:t xml:space="preserve"> </w:t>
      </w:r>
      <w:r>
        <w:t xml:space="preserve">Pomoćnici u nastavi, besplatne higijenske </w:t>
      </w:r>
      <w:r>
        <w:rPr>
          <w:spacing w:val="-2"/>
        </w:rPr>
        <w:t>potrepštine.</w:t>
      </w:r>
    </w:p>
    <w:p w:rsidR="00704BCE" w:rsidRDefault="00704BCE">
      <w:pPr>
        <w:pStyle w:val="Tijeloteksta"/>
        <w:spacing w:before="3"/>
        <w:ind w:left="0"/>
      </w:pPr>
    </w:p>
    <w:p w:rsidR="00704BCE" w:rsidRDefault="002C4716">
      <w:pPr>
        <w:pStyle w:val="Naslov2"/>
      </w:pP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imovine</w:t>
      </w:r>
    </w:p>
    <w:p w:rsidR="00704BCE" w:rsidRDefault="002C4716">
      <w:pPr>
        <w:pStyle w:val="Tijeloteksta"/>
        <w:ind w:right="986"/>
        <w:jc w:val="both"/>
      </w:pPr>
      <w:r>
        <w:t xml:space="preserve">Prihodi od imovine ostvareni su u ukupnom iznosu od </w:t>
      </w:r>
      <w:r w:rsidR="00727448">
        <w:t>0,22 eura što je 1,83</w:t>
      </w:r>
      <w:r>
        <w:t>% od plana. Prihodi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imovine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prihodi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kamata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depozite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viđenju</w:t>
      </w:r>
      <w:r>
        <w:rPr>
          <w:spacing w:val="-14"/>
        </w:rPr>
        <w:t xml:space="preserve"> </w:t>
      </w:r>
      <w:r>
        <w:t>(sredstva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žiro</w:t>
      </w:r>
      <w:r>
        <w:rPr>
          <w:spacing w:val="-14"/>
        </w:rPr>
        <w:t xml:space="preserve"> </w:t>
      </w:r>
      <w:r>
        <w:t>računima</w:t>
      </w:r>
      <w:r>
        <w:rPr>
          <w:spacing w:val="-14"/>
        </w:rPr>
        <w:t xml:space="preserve"> </w:t>
      </w:r>
      <w:r w:rsidR="00727448">
        <w:t>škole).</w:t>
      </w:r>
    </w:p>
    <w:p w:rsidR="00704BCE" w:rsidRDefault="00704BCE">
      <w:pPr>
        <w:pStyle w:val="Tijeloteksta"/>
        <w:spacing w:before="3"/>
        <w:ind w:left="0"/>
      </w:pPr>
    </w:p>
    <w:p w:rsidR="00704BCE" w:rsidRDefault="002C4716">
      <w:pPr>
        <w:pStyle w:val="Naslov2"/>
      </w:pP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proizvoda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roba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pruženih</w:t>
      </w:r>
      <w:r>
        <w:rPr>
          <w:spacing w:val="-3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donacija</w:t>
      </w:r>
    </w:p>
    <w:p w:rsidR="00704BCE" w:rsidRDefault="002C4716">
      <w:pPr>
        <w:pStyle w:val="Tijeloteksta"/>
        <w:ind w:right="986"/>
        <w:jc w:val="both"/>
      </w:pPr>
      <w:r>
        <w:t>Prihodi od prodaje proizvoda i roba te pruženih usluga i pripadajući rashodi, odnose se na pružanje usluga posredovanja u zapošljavanju srednjoškolskih učenika</w:t>
      </w:r>
      <w:r w:rsidR="004D67E1">
        <w:t>, izobrazbe odraslih i smještaja</w:t>
      </w:r>
      <w:r>
        <w:t xml:space="preserve"> a ostvarenim prihodima podmiruju se troškovi obavljanja vlastite djelatnosti. Ostatak prihoda služi za poboljšanje učen</w:t>
      </w:r>
      <w:r w:rsidR="004D67E1">
        <w:t>ičkog standarda. U periodu do 30</w:t>
      </w:r>
      <w:r>
        <w:t xml:space="preserve">. </w:t>
      </w:r>
      <w:r w:rsidR="004D67E1">
        <w:t>lipnja 2025</w:t>
      </w:r>
      <w:r>
        <w:t xml:space="preserve">. godine ostvareno je prihoda u iznosu od </w:t>
      </w:r>
      <w:r w:rsidR="00727448">
        <w:t xml:space="preserve">25.959,42 eura </w:t>
      </w:r>
      <w:r>
        <w:t xml:space="preserve">što je </w:t>
      </w:r>
      <w:r w:rsidR="00727448">
        <w:t>104,92</w:t>
      </w:r>
      <w:r>
        <w:t xml:space="preserve">% u odnosu </w:t>
      </w:r>
      <w:r w:rsidRPr="00727448">
        <w:t>na prethodnu</w:t>
      </w:r>
      <w:r>
        <w:t xml:space="preserve"> godinu.</w:t>
      </w:r>
    </w:p>
    <w:p w:rsidR="00704BCE" w:rsidRDefault="00704BCE">
      <w:pPr>
        <w:pStyle w:val="Tijeloteksta"/>
        <w:jc w:val="both"/>
        <w:sectPr w:rsidR="00704BCE">
          <w:pgSz w:w="11910" w:h="16850"/>
          <w:pgMar w:top="1360" w:right="708" w:bottom="280" w:left="1700" w:header="720" w:footer="720" w:gutter="0"/>
          <w:cols w:space="720"/>
        </w:sectPr>
      </w:pPr>
    </w:p>
    <w:p w:rsidR="00704BCE" w:rsidRDefault="002C4716">
      <w:pPr>
        <w:pStyle w:val="Tijeloteksta"/>
        <w:spacing w:before="73"/>
        <w:ind w:right="988"/>
        <w:jc w:val="both"/>
      </w:pPr>
      <w:r>
        <w:t>Donacije</w:t>
      </w:r>
      <w:r>
        <w:rPr>
          <w:spacing w:val="-7"/>
        </w:rPr>
        <w:t xml:space="preserve"> </w:t>
      </w:r>
      <w:r>
        <w:t>od pravnih</w:t>
      </w:r>
      <w:r>
        <w:rPr>
          <w:spacing w:val="-3"/>
        </w:rPr>
        <w:t xml:space="preserve"> </w:t>
      </w:r>
      <w:r>
        <w:t>i fizičkih osoba</w:t>
      </w:r>
      <w:r>
        <w:rPr>
          <w:spacing w:val="-2"/>
        </w:rPr>
        <w:t xml:space="preserve"> </w:t>
      </w:r>
      <w:r>
        <w:t xml:space="preserve">iznose </w:t>
      </w:r>
      <w:r w:rsidR="00727448">
        <w:t>3.655,73</w:t>
      </w:r>
      <w:r>
        <w:t xml:space="preserve"> eura</w:t>
      </w:r>
      <w:r>
        <w:rPr>
          <w:spacing w:val="-2"/>
        </w:rPr>
        <w:t xml:space="preserve"> </w:t>
      </w:r>
      <w:r>
        <w:t>što je</w:t>
      </w:r>
      <w:r>
        <w:rPr>
          <w:spacing w:val="-4"/>
        </w:rPr>
        <w:t xml:space="preserve"> </w:t>
      </w:r>
      <w:r w:rsidR="00727448">
        <w:t>96,20</w:t>
      </w:r>
      <w:r>
        <w:t>%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 xml:space="preserve">na ostvareno prethodne godine a odnose se na tekuće donacije </w:t>
      </w:r>
      <w:r w:rsidR="004D67E1">
        <w:t>TZ , Feral</w:t>
      </w:r>
    </w:p>
    <w:p w:rsidR="00704BCE" w:rsidRDefault="00704BCE">
      <w:pPr>
        <w:pStyle w:val="Tijeloteksta"/>
        <w:spacing w:before="6"/>
        <w:ind w:left="0"/>
      </w:pPr>
    </w:p>
    <w:p w:rsidR="00704BCE" w:rsidRDefault="002C4716">
      <w:pPr>
        <w:pStyle w:val="Naslov2"/>
      </w:pPr>
      <w:r>
        <w:t>Prihodi</w:t>
      </w:r>
      <w:r>
        <w:rPr>
          <w:spacing w:val="-5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nadležnog</w:t>
      </w:r>
      <w:r>
        <w:rPr>
          <w:spacing w:val="-3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HZZO-a</w:t>
      </w:r>
      <w:r>
        <w:rPr>
          <w:spacing w:val="-3"/>
        </w:rPr>
        <w:t xml:space="preserve"> </w:t>
      </w:r>
      <w:r>
        <w:t>temeljem</w:t>
      </w:r>
      <w:r>
        <w:rPr>
          <w:spacing w:val="-6"/>
        </w:rPr>
        <w:t xml:space="preserve"> </w:t>
      </w:r>
      <w:r>
        <w:t>ugovornih</w:t>
      </w:r>
      <w:r>
        <w:rPr>
          <w:spacing w:val="-3"/>
        </w:rPr>
        <w:t xml:space="preserve"> </w:t>
      </w:r>
      <w:r>
        <w:rPr>
          <w:spacing w:val="-2"/>
        </w:rPr>
        <w:t>obveza</w:t>
      </w:r>
    </w:p>
    <w:p w:rsidR="00704BCE" w:rsidRDefault="002C4716">
      <w:pPr>
        <w:pStyle w:val="Tijeloteksta"/>
        <w:spacing w:line="250" w:lineRule="exact"/>
        <w:jc w:val="both"/>
      </w:pPr>
      <w:r>
        <w:t>Prihodi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nadležnog</w:t>
      </w:r>
      <w:r>
        <w:rPr>
          <w:spacing w:val="-5"/>
        </w:rPr>
        <w:t xml:space="preserve"> </w:t>
      </w:r>
      <w:r>
        <w:t>proračuna</w:t>
      </w:r>
      <w:r>
        <w:rPr>
          <w:spacing w:val="52"/>
        </w:rPr>
        <w:t xml:space="preserve"> </w:t>
      </w:r>
      <w:r>
        <w:t>ostvareni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ukupnom</w:t>
      </w:r>
      <w:r>
        <w:rPr>
          <w:spacing w:val="-6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854E71">
        <w:rPr>
          <w:spacing w:val="-2"/>
        </w:rPr>
        <w:t>160.203,68</w:t>
      </w:r>
      <w:r w:rsidR="004D67E1">
        <w:rPr>
          <w:spacing w:val="-2"/>
        </w:rPr>
        <w:t xml:space="preserve"> </w:t>
      </w:r>
      <w:r>
        <w:rPr>
          <w:spacing w:val="-2"/>
        </w:rPr>
        <w:t>eura.</w:t>
      </w:r>
    </w:p>
    <w:p w:rsidR="00704BCE" w:rsidRDefault="002C4716" w:rsidP="004D67E1">
      <w:pPr>
        <w:pStyle w:val="Tijeloteksta"/>
        <w:ind w:right="984"/>
        <w:jc w:val="both"/>
      </w:pPr>
      <w:r>
        <w:t>Prihodi</w:t>
      </w:r>
      <w:r>
        <w:rPr>
          <w:spacing w:val="-14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proračuna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financiranje</w:t>
      </w:r>
      <w:r>
        <w:rPr>
          <w:spacing w:val="-14"/>
        </w:rPr>
        <w:t xml:space="preserve"> </w:t>
      </w:r>
      <w:r>
        <w:t>redovne</w:t>
      </w:r>
      <w:r>
        <w:rPr>
          <w:spacing w:val="-14"/>
        </w:rPr>
        <w:t xml:space="preserve"> </w:t>
      </w:r>
      <w:r>
        <w:t>djelatnosti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Istarske</w:t>
      </w:r>
      <w:r>
        <w:rPr>
          <w:spacing w:val="-12"/>
        </w:rPr>
        <w:t xml:space="preserve"> </w:t>
      </w:r>
      <w:r>
        <w:t xml:space="preserve">županije. Prihodi za financiranje rashoda poslovanja su prihodi za financiranje redovne djelatnosti SŠ- minimalni standard, programa obrazovanja iznad standarda, </w:t>
      </w:r>
      <w:r w:rsidR="004D67E1">
        <w:t xml:space="preserve">županijska natjecanja, </w:t>
      </w:r>
      <w:r>
        <w:t>pomoćnike u nastavi</w:t>
      </w:r>
      <w:r w:rsidR="004D67E1">
        <w:t xml:space="preserve">, Zavičajnu nastavu, Školu i zajednicu, investicijsko održavanje i rashode za </w:t>
      </w:r>
      <w:proofErr w:type="spellStart"/>
      <w:r w:rsidR="004D67E1">
        <w:t>zaposneu</w:t>
      </w:r>
      <w:proofErr w:type="spellEnd"/>
      <w:r w:rsidR="004D67E1">
        <w:t xml:space="preserve"> osobu u KLIK-u.</w:t>
      </w:r>
      <w:r>
        <w:t xml:space="preserve"> </w:t>
      </w:r>
    </w:p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spacing w:before="6"/>
        <w:ind w:left="0"/>
      </w:pPr>
    </w:p>
    <w:p w:rsidR="00704BCE" w:rsidRDefault="002C4716">
      <w:pPr>
        <w:pStyle w:val="Naslov1"/>
      </w:pPr>
      <w:r>
        <w:rPr>
          <w:spacing w:val="-2"/>
        </w:rPr>
        <w:t>RASHODI</w:t>
      </w:r>
    </w:p>
    <w:p w:rsidR="00704BCE" w:rsidRDefault="002C4716">
      <w:pPr>
        <w:pStyle w:val="Tijeloteksta"/>
        <w:spacing w:before="249"/>
        <w:ind w:right="986"/>
        <w:jc w:val="both"/>
      </w:pPr>
      <w:r>
        <w:t>Rashodi po</w:t>
      </w:r>
      <w:r w:rsidR="004D67E1">
        <w:t>slovanja u periodu od 01. siječnja 2025. do 30. lipnja 2025</w:t>
      </w:r>
      <w:r>
        <w:t xml:space="preserve">. godine izvršeni su u iznosu </w:t>
      </w:r>
      <w:r w:rsidR="00190A3D">
        <w:t>1.573.752,87</w:t>
      </w:r>
      <w:r>
        <w:t xml:space="preserve"> eura što je </w:t>
      </w:r>
      <w:r w:rsidR="00190A3D">
        <w:t>36,12</w:t>
      </w:r>
      <w:r>
        <w:t xml:space="preserve"> % planiranog.</w:t>
      </w:r>
    </w:p>
    <w:p w:rsidR="00704BCE" w:rsidRDefault="002C4716">
      <w:pPr>
        <w:pStyle w:val="Tijeloteksta"/>
        <w:ind w:right="984"/>
        <w:jc w:val="both"/>
      </w:pPr>
      <w:r>
        <w:t xml:space="preserve">Rashodi za nabavu nefinancijske imovine iznose </w:t>
      </w:r>
      <w:r w:rsidR="00190A3D">
        <w:t>24096,63</w:t>
      </w:r>
      <w:r>
        <w:t xml:space="preserve"> eura što je </w:t>
      </w:r>
      <w:r w:rsidR="00190A3D">
        <w:t>51,47</w:t>
      </w:r>
      <w:r>
        <w:t xml:space="preserve"> % od plana . </w:t>
      </w:r>
      <w:r w:rsidRPr="00190A3D">
        <w:t>Razlika računa prihoda i rashoda</w:t>
      </w:r>
      <w:r w:rsidRPr="00190A3D">
        <w:rPr>
          <w:spacing w:val="40"/>
        </w:rPr>
        <w:t xml:space="preserve"> </w:t>
      </w:r>
      <w:r w:rsidRPr="00190A3D">
        <w:t xml:space="preserve">je manjak u iznosu od </w:t>
      </w:r>
      <w:r w:rsidR="00190A3D" w:rsidRPr="00190A3D">
        <w:t xml:space="preserve">293.597,22 </w:t>
      </w:r>
      <w:r w:rsidRPr="00190A3D">
        <w:t>eura.</w:t>
      </w:r>
    </w:p>
    <w:p w:rsidR="00704BCE" w:rsidRDefault="00704BCE">
      <w:pPr>
        <w:pStyle w:val="Tijeloteksta"/>
        <w:spacing w:before="5"/>
        <w:ind w:left="0"/>
      </w:pPr>
    </w:p>
    <w:p w:rsidR="00704BCE" w:rsidRDefault="002C4716">
      <w:pPr>
        <w:pStyle w:val="Naslov2"/>
      </w:pP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zaposlene</w:t>
      </w:r>
    </w:p>
    <w:p w:rsidR="00704BCE" w:rsidRDefault="002C4716">
      <w:pPr>
        <w:pStyle w:val="Tijeloteksta"/>
        <w:ind w:right="987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zaposlene</w:t>
      </w:r>
      <w:r>
        <w:rPr>
          <w:spacing w:val="-6"/>
        </w:rPr>
        <w:t xml:space="preserve"> </w:t>
      </w:r>
      <w:r>
        <w:t>izvršeni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 w:rsidR="00B12729">
        <w:t>1.342.480,01</w:t>
      </w:r>
      <w:r>
        <w:rPr>
          <w:spacing w:val="-7"/>
        </w:rPr>
        <w:t xml:space="preserve"> </w:t>
      </w:r>
      <w:r>
        <w:t>eura</w:t>
      </w:r>
      <w:r>
        <w:rPr>
          <w:spacing w:val="-7"/>
        </w:rPr>
        <w:t xml:space="preserve"> </w:t>
      </w:r>
      <w:r>
        <w:t>što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 w:rsidR="00B12729">
        <w:t>54,49</w:t>
      </w:r>
      <w:r>
        <w:t>%</w:t>
      </w:r>
      <w:r>
        <w:rPr>
          <w:spacing w:val="-6"/>
        </w:rPr>
        <w:t xml:space="preserve"> </w:t>
      </w:r>
      <w:r>
        <w:t>plana</w:t>
      </w:r>
      <w:r>
        <w:rPr>
          <w:spacing w:val="-9"/>
        </w:rPr>
        <w:t xml:space="preserve"> </w:t>
      </w:r>
      <w:r w:rsidR="004D67E1">
        <w:t>a</w:t>
      </w:r>
      <w:r>
        <w:rPr>
          <w:spacing w:val="-7"/>
        </w:rPr>
        <w:t xml:space="preserve"> </w:t>
      </w:r>
      <w:r w:rsidR="004D67E1">
        <w:t>o</w:t>
      </w:r>
      <w:r>
        <w:t>buhvaćaju rashode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plaće</w:t>
      </w:r>
      <w:r>
        <w:rPr>
          <w:spacing w:val="-14"/>
        </w:rPr>
        <w:t xml:space="preserve"> </w:t>
      </w:r>
      <w:r>
        <w:t>zaposlenika,</w:t>
      </w:r>
      <w:r>
        <w:rPr>
          <w:spacing w:val="-13"/>
        </w:rPr>
        <w:t xml:space="preserve"> </w:t>
      </w:r>
      <w:r>
        <w:t>isplatu</w:t>
      </w:r>
      <w:r>
        <w:rPr>
          <w:spacing w:val="-14"/>
        </w:rPr>
        <w:t xml:space="preserve"> </w:t>
      </w:r>
      <w:r>
        <w:t>ostalih</w:t>
      </w:r>
      <w:r>
        <w:rPr>
          <w:spacing w:val="-14"/>
        </w:rPr>
        <w:t xml:space="preserve"> </w:t>
      </w:r>
      <w:r>
        <w:t>prava</w:t>
      </w:r>
      <w:r>
        <w:rPr>
          <w:spacing w:val="-14"/>
        </w:rPr>
        <w:t xml:space="preserve"> </w:t>
      </w:r>
      <w:r>
        <w:t>zaposlenika</w:t>
      </w:r>
      <w:r>
        <w:rPr>
          <w:spacing w:val="-13"/>
        </w:rPr>
        <w:t xml:space="preserve"> </w:t>
      </w:r>
      <w:r>
        <w:t>ugovorena</w:t>
      </w:r>
      <w:r>
        <w:rPr>
          <w:spacing w:val="-14"/>
        </w:rPr>
        <w:t xml:space="preserve"> </w:t>
      </w:r>
      <w:r>
        <w:t>kolektivnim</w:t>
      </w:r>
      <w:r>
        <w:rPr>
          <w:spacing w:val="-14"/>
        </w:rPr>
        <w:t xml:space="preserve"> </w:t>
      </w:r>
      <w:r>
        <w:t>ugovorima i doprinose na plaće.</w:t>
      </w:r>
    </w:p>
    <w:p w:rsidR="00704BCE" w:rsidRDefault="00704BCE">
      <w:pPr>
        <w:pStyle w:val="Tijeloteksta"/>
        <w:spacing w:before="2"/>
        <w:ind w:left="0"/>
      </w:pPr>
    </w:p>
    <w:p w:rsidR="00704BCE" w:rsidRDefault="002C4716">
      <w:pPr>
        <w:pStyle w:val="Naslov2"/>
        <w:spacing w:before="1"/>
      </w:pPr>
      <w:r>
        <w:t>Materijalni</w:t>
      </w:r>
      <w:r>
        <w:rPr>
          <w:spacing w:val="-5"/>
        </w:rPr>
        <w:t xml:space="preserve"> </w:t>
      </w:r>
      <w:r>
        <w:rPr>
          <w:spacing w:val="-2"/>
        </w:rPr>
        <w:t>rashodi</w:t>
      </w:r>
    </w:p>
    <w:p w:rsidR="00704BCE" w:rsidRDefault="002C4716">
      <w:pPr>
        <w:pStyle w:val="Tijeloteksta"/>
        <w:ind w:right="985"/>
        <w:jc w:val="both"/>
      </w:pPr>
      <w:r>
        <w:t xml:space="preserve">Materijalni rashodi izvršeni su u iznosu od </w:t>
      </w:r>
      <w:r w:rsidR="00B12729">
        <w:t>227.756,51</w:t>
      </w:r>
      <w:r>
        <w:t xml:space="preserve"> eura što je </w:t>
      </w:r>
      <w:r w:rsidR="00B12729">
        <w:t>12,08</w:t>
      </w:r>
      <w:r>
        <w:t>% plana. Obuhvaćaju naknade troškova zaposlenicima, rashode za materijal i energiju, rashode za usluge, naknade troškova osobama izvan radnog odnosa i ostale nespomenute rashode poslovanja.</w:t>
      </w:r>
    </w:p>
    <w:p w:rsidR="00704BCE" w:rsidRDefault="00704BCE">
      <w:pPr>
        <w:pStyle w:val="Tijeloteksta"/>
        <w:spacing w:before="3"/>
        <w:ind w:left="0"/>
      </w:pPr>
    </w:p>
    <w:p w:rsidR="00704BCE" w:rsidRDefault="002C4716">
      <w:pPr>
        <w:pStyle w:val="Naslov2"/>
      </w:pPr>
      <w:r>
        <w:t>Financijski</w:t>
      </w:r>
      <w:r>
        <w:rPr>
          <w:spacing w:val="-5"/>
        </w:rPr>
        <w:t xml:space="preserve"> </w:t>
      </w:r>
      <w:r>
        <w:rPr>
          <w:spacing w:val="-2"/>
        </w:rPr>
        <w:t>rashodi</w:t>
      </w:r>
    </w:p>
    <w:p w:rsidR="00704BCE" w:rsidRDefault="002C4716">
      <w:pPr>
        <w:pStyle w:val="Tijeloteksta"/>
        <w:ind w:right="985"/>
        <w:jc w:val="both"/>
      </w:pPr>
      <w:r>
        <w:t xml:space="preserve">Financijski rashodi izvršeni su u ukupnom iznosu od </w:t>
      </w:r>
      <w:r w:rsidR="00B12729">
        <w:t>787,39</w:t>
      </w:r>
      <w:r>
        <w:t xml:space="preserve"> eura što je </w:t>
      </w:r>
      <w:r w:rsidR="00B12729">
        <w:t>17,85</w:t>
      </w:r>
      <w:r>
        <w:t>% od plana. Rashodi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odnose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usluge</w:t>
      </w:r>
      <w:r>
        <w:rPr>
          <w:spacing w:val="-14"/>
        </w:rPr>
        <w:t xml:space="preserve"> </w:t>
      </w:r>
      <w:r>
        <w:t>platnog</w:t>
      </w:r>
      <w:r>
        <w:rPr>
          <w:spacing w:val="-14"/>
        </w:rPr>
        <w:t xml:space="preserve"> </w:t>
      </w:r>
      <w:r>
        <w:t>prometa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zatezne</w:t>
      </w:r>
      <w:r>
        <w:rPr>
          <w:spacing w:val="-14"/>
        </w:rPr>
        <w:t xml:space="preserve"> </w:t>
      </w:r>
      <w:r>
        <w:t>kamate.</w:t>
      </w:r>
    </w:p>
    <w:p w:rsidR="00704BCE" w:rsidRDefault="00704BCE">
      <w:pPr>
        <w:pStyle w:val="Tijeloteksta"/>
        <w:spacing w:before="2"/>
        <w:ind w:left="0"/>
      </w:pPr>
    </w:p>
    <w:p w:rsidR="00704BCE" w:rsidRDefault="00333D5E">
      <w:pPr>
        <w:pStyle w:val="Naslov2"/>
        <w:jc w:val="left"/>
      </w:pPr>
      <w:r>
        <w:t>Pomoći dane u inozemstvo i unutar općeg proračuna</w:t>
      </w:r>
    </w:p>
    <w:p w:rsidR="00704BCE" w:rsidRDefault="002C4716">
      <w:pPr>
        <w:pStyle w:val="Tijeloteksta"/>
        <w:spacing w:line="250" w:lineRule="exact"/>
      </w:pPr>
      <w:r>
        <w:t>Pomoći</w:t>
      </w:r>
      <w:r>
        <w:rPr>
          <w:spacing w:val="-4"/>
        </w:rPr>
        <w:t xml:space="preserve"> </w:t>
      </w:r>
      <w:r>
        <w:t>temeljem</w:t>
      </w:r>
      <w:r>
        <w:rPr>
          <w:spacing w:val="-7"/>
        </w:rPr>
        <w:t xml:space="preserve"> </w:t>
      </w:r>
      <w:r>
        <w:t>prijenosa</w:t>
      </w:r>
      <w:r>
        <w:rPr>
          <w:spacing w:val="-4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izvršene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 w:rsidR="00333D5E">
        <w:t>1.414,96</w:t>
      </w:r>
      <w:r>
        <w:rPr>
          <w:spacing w:val="-2"/>
        </w:rPr>
        <w:t xml:space="preserve"> eura.</w:t>
      </w:r>
    </w:p>
    <w:p w:rsidR="00704BCE" w:rsidRDefault="00333D5E">
      <w:pPr>
        <w:pStyle w:val="Tijeloteksta"/>
        <w:spacing w:before="2"/>
        <w:ind w:right="1027"/>
      </w:pPr>
      <w:r>
        <w:t>Isplata je uplaćena</w:t>
      </w:r>
      <w:r w:rsidR="002C4716" w:rsidRPr="00333D5E">
        <w:t xml:space="preserve"> Istarskoj županiji za provedbu projekta KLIK-ERDF.</w:t>
      </w:r>
    </w:p>
    <w:p w:rsidR="00704BCE" w:rsidRDefault="00704BCE">
      <w:pPr>
        <w:pStyle w:val="Tijeloteksta"/>
        <w:spacing w:before="2"/>
        <w:ind w:left="0"/>
      </w:pPr>
    </w:p>
    <w:p w:rsidR="00704BCE" w:rsidRDefault="002C4716">
      <w:pPr>
        <w:pStyle w:val="Naslov2"/>
      </w:pPr>
      <w:r>
        <w:t>Ostali</w:t>
      </w:r>
      <w:r>
        <w:rPr>
          <w:spacing w:val="-5"/>
        </w:rPr>
        <w:t xml:space="preserve"> </w:t>
      </w:r>
      <w:r>
        <w:rPr>
          <w:spacing w:val="-2"/>
        </w:rPr>
        <w:t>rashodi</w:t>
      </w:r>
    </w:p>
    <w:p w:rsidR="00704BCE" w:rsidRDefault="002C4716">
      <w:pPr>
        <w:pStyle w:val="Tijeloteksta"/>
        <w:ind w:right="988"/>
        <w:jc w:val="both"/>
      </w:pPr>
      <w:r>
        <w:t>Ostali</w:t>
      </w:r>
      <w:r>
        <w:rPr>
          <w:spacing w:val="-1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odnose se na</w:t>
      </w:r>
      <w:r>
        <w:rPr>
          <w:spacing w:val="-2"/>
        </w:rPr>
        <w:t xml:space="preserve"> </w:t>
      </w:r>
      <w:r>
        <w:t>tekuće donacije u naravi i</w:t>
      </w:r>
      <w:r>
        <w:rPr>
          <w:spacing w:val="-1"/>
        </w:rPr>
        <w:t xml:space="preserve"> </w:t>
      </w:r>
      <w:r w:rsidR="004D67E1">
        <w:t>naknade šteta p</w:t>
      </w:r>
      <w:r>
        <w:t>ravnim</w:t>
      </w:r>
      <w:r>
        <w:rPr>
          <w:spacing w:val="-4"/>
        </w:rPr>
        <w:t xml:space="preserve"> </w:t>
      </w:r>
      <w:r>
        <w:t>i fizičkim</w:t>
      </w:r>
      <w:r>
        <w:rPr>
          <w:spacing w:val="-4"/>
        </w:rPr>
        <w:t xml:space="preserve"> </w:t>
      </w:r>
      <w:r>
        <w:t>osobama i</w:t>
      </w:r>
      <w:r>
        <w:rPr>
          <w:spacing w:val="-1"/>
        </w:rPr>
        <w:t xml:space="preserve"> </w:t>
      </w:r>
      <w:r>
        <w:t>iznose</w:t>
      </w:r>
      <w:r>
        <w:rPr>
          <w:spacing w:val="-4"/>
        </w:rPr>
        <w:t xml:space="preserve"> </w:t>
      </w:r>
      <w:r w:rsidR="00333D5E">
        <w:t xml:space="preserve">1.314,00 </w:t>
      </w:r>
      <w:r>
        <w:t>eura</w:t>
      </w:r>
      <w:r>
        <w:rPr>
          <w:spacing w:val="-2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 w:rsidR="00333D5E" w:rsidRPr="00333D5E">
        <w:t>109,50</w:t>
      </w:r>
      <w:r w:rsidRPr="00333D5E">
        <w:t>%</w:t>
      </w:r>
      <w:r>
        <w:rPr>
          <w:spacing w:val="-1"/>
        </w:rPr>
        <w:t xml:space="preserve"> </w:t>
      </w:r>
      <w:r w:rsidR="00333D5E">
        <w:rPr>
          <w:spacing w:val="-1"/>
        </w:rPr>
        <w:t xml:space="preserve">od plana </w:t>
      </w:r>
      <w:r>
        <w:t>a</w:t>
      </w:r>
      <w:r>
        <w:rPr>
          <w:spacing w:val="-2"/>
        </w:rPr>
        <w:t xml:space="preserve"> </w:t>
      </w:r>
      <w:r>
        <w:t>odnose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nabavku</w:t>
      </w:r>
      <w:r>
        <w:rPr>
          <w:spacing w:val="-2"/>
        </w:rPr>
        <w:t xml:space="preserve"> </w:t>
      </w:r>
      <w:r>
        <w:t>higijenskih</w:t>
      </w:r>
      <w:r>
        <w:rPr>
          <w:spacing w:val="-2"/>
        </w:rPr>
        <w:t xml:space="preserve"> </w:t>
      </w:r>
      <w:r>
        <w:t>potrepština</w:t>
      </w:r>
      <w:r>
        <w:rPr>
          <w:spacing w:val="-2"/>
        </w:rPr>
        <w:t xml:space="preserve"> </w:t>
      </w:r>
      <w:r>
        <w:t>učenicama</w:t>
      </w:r>
      <w:r w:rsidR="004C5F71">
        <w:rPr>
          <w:spacing w:val="-2"/>
        </w:rPr>
        <w:t>.</w:t>
      </w:r>
    </w:p>
    <w:p w:rsidR="00704BCE" w:rsidRDefault="00704BCE">
      <w:pPr>
        <w:pStyle w:val="Tijeloteksta"/>
        <w:jc w:val="both"/>
        <w:sectPr w:rsidR="00704BCE">
          <w:pgSz w:w="11910" w:h="16850"/>
          <w:pgMar w:top="1360" w:right="708" w:bottom="280" w:left="1700" w:header="720" w:footer="720" w:gutter="0"/>
          <w:cols w:space="720"/>
        </w:sectPr>
      </w:pPr>
    </w:p>
    <w:p w:rsidR="00704BCE" w:rsidRDefault="002C4716">
      <w:pPr>
        <w:pStyle w:val="Naslov2"/>
        <w:spacing w:before="70" w:line="251" w:lineRule="exact"/>
        <w:jc w:val="left"/>
      </w:pPr>
      <w:r>
        <w:t>Rashodi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nabavu</w:t>
      </w:r>
      <w:r>
        <w:rPr>
          <w:spacing w:val="-4"/>
        </w:rPr>
        <w:t xml:space="preserve"> </w:t>
      </w:r>
      <w:r>
        <w:t>nefinancijske</w:t>
      </w:r>
      <w:r>
        <w:rPr>
          <w:spacing w:val="-5"/>
        </w:rPr>
        <w:t xml:space="preserve"> </w:t>
      </w:r>
      <w:r>
        <w:rPr>
          <w:spacing w:val="-2"/>
        </w:rPr>
        <w:t>imovine</w:t>
      </w:r>
    </w:p>
    <w:p w:rsidR="00704BCE" w:rsidRDefault="002C4716">
      <w:pPr>
        <w:pStyle w:val="Tijeloteksta"/>
        <w:ind w:right="984"/>
        <w:jc w:val="both"/>
      </w:pPr>
      <w:r>
        <w:t xml:space="preserve">Rashodi za nabavu nefinancijske imovine izvršeni su u iznosu od </w:t>
      </w:r>
      <w:r w:rsidR="008652AC">
        <w:t>24.096,63</w:t>
      </w:r>
      <w:r>
        <w:t xml:space="preserve"> eura. Obuhvaćaju </w:t>
      </w:r>
      <w:r>
        <w:rPr>
          <w:spacing w:val="-2"/>
        </w:rPr>
        <w:t>rashode</w:t>
      </w:r>
      <w:r w:rsidR="008652AC">
        <w:rPr>
          <w:spacing w:val="-4"/>
        </w:rPr>
        <w:t xml:space="preserve"> za </w:t>
      </w:r>
      <w:r>
        <w:rPr>
          <w:spacing w:val="-4"/>
        </w:rPr>
        <w:t xml:space="preserve"> </w:t>
      </w:r>
      <w:r w:rsidR="008652AC">
        <w:rPr>
          <w:spacing w:val="-2"/>
        </w:rPr>
        <w:t>nabavku računala, perilice rublja, televizora i zvučnika za evakuaciju</w:t>
      </w:r>
    </w:p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spacing w:before="1"/>
        <w:ind w:left="0"/>
      </w:pPr>
    </w:p>
    <w:p w:rsidR="00704BCE" w:rsidRDefault="002C4716">
      <w:pPr>
        <w:pStyle w:val="Naslov1"/>
        <w:spacing w:before="1" w:line="251" w:lineRule="exact"/>
      </w:pPr>
      <w:r>
        <w:t>REZULTAT</w:t>
      </w:r>
      <w:r>
        <w:rPr>
          <w:spacing w:val="-10"/>
        </w:rPr>
        <w:t xml:space="preserve"> </w:t>
      </w:r>
      <w:r>
        <w:t>POSLOVANJA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VIŠAK/MANJAK</w:t>
      </w:r>
      <w:r>
        <w:rPr>
          <w:spacing w:val="-9"/>
        </w:rPr>
        <w:t xml:space="preserve"> </w:t>
      </w:r>
      <w:r>
        <w:rPr>
          <w:spacing w:val="-2"/>
        </w:rPr>
        <w:t>PRIHODA</w:t>
      </w:r>
    </w:p>
    <w:p w:rsidR="00704BCE" w:rsidRDefault="002C4716">
      <w:pPr>
        <w:pStyle w:val="Tijeloteksta"/>
        <w:ind w:right="984"/>
        <w:jc w:val="both"/>
      </w:pPr>
      <w:r>
        <w:t>Višak</w:t>
      </w:r>
      <w:r>
        <w:rPr>
          <w:spacing w:val="-7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prethodne</w:t>
      </w:r>
      <w:r>
        <w:rPr>
          <w:spacing w:val="-3"/>
        </w:rPr>
        <w:t xml:space="preserve"> </w:t>
      </w:r>
      <w:r w:rsidR="004C5F71">
        <w:t>2024</w:t>
      </w:r>
      <w:r>
        <w:t>.</w:t>
      </w:r>
      <w:r>
        <w:rPr>
          <w:spacing w:val="-5"/>
        </w:rPr>
        <w:t xml:space="preserve"> </w:t>
      </w:r>
      <w:r>
        <w:t>godine.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prenesen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tekuću</w:t>
      </w:r>
      <w:r>
        <w:rPr>
          <w:spacing w:val="-4"/>
        </w:rPr>
        <w:t xml:space="preserve"> </w:t>
      </w:r>
      <w:r w:rsidR="004C5F71">
        <w:t>2025</w:t>
      </w:r>
      <w:r>
        <w:t>.</w:t>
      </w:r>
      <w:r>
        <w:rPr>
          <w:spacing w:val="-5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iznosi</w:t>
      </w:r>
      <w:r>
        <w:rPr>
          <w:spacing w:val="-2"/>
        </w:rPr>
        <w:t xml:space="preserve"> </w:t>
      </w:r>
      <w:r w:rsidR="004C5F71">
        <w:t>101.980,95</w:t>
      </w:r>
      <w:r>
        <w:t xml:space="preserve"> eura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ESF</w:t>
      </w:r>
      <w:r w:rsidR="004C5F71">
        <w:t xml:space="preserve"> i ERDF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vlastite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ostale</w:t>
      </w:r>
      <w:r>
        <w:rPr>
          <w:spacing w:val="-6"/>
        </w:rPr>
        <w:t xml:space="preserve"> </w:t>
      </w:r>
      <w:r>
        <w:t>prihode,</w:t>
      </w:r>
      <w:r>
        <w:rPr>
          <w:spacing w:val="-6"/>
        </w:rPr>
        <w:t xml:space="preserve"> </w:t>
      </w:r>
      <w:r w:rsidR="004C5F71">
        <w:rPr>
          <w:spacing w:val="-6"/>
        </w:rPr>
        <w:t xml:space="preserve">donacije, </w:t>
      </w:r>
      <w:proofErr w:type="spellStart"/>
      <w:r w:rsidR="004C5F71">
        <w:rPr>
          <w:spacing w:val="-6"/>
        </w:rPr>
        <w:t>Akademis</w:t>
      </w:r>
      <w:proofErr w:type="spellEnd"/>
      <w:r w:rsidR="004C5F71">
        <w:rPr>
          <w:spacing w:val="-6"/>
        </w:rPr>
        <w:t xml:space="preserve">, </w:t>
      </w:r>
      <w:proofErr w:type="spellStart"/>
      <w:r w:rsidR="004C5F71">
        <w:rPr>
          <w:spacing w:val="-6"/>
        </w:rPr>
        <w:t>Erasmus</w:t>
      </w:r>
      <w:proofErr w:type="spellEnd"/>
      <w:r w:rsidR="004C5F71">
        <w:rPr>
          <w:spacing w:val="-6"/>
        </w:rPr>
        <w:t xml:space="preserve">  </w:t>
      </w:r>
      <w:r>
        <w:t>i</w:t>
      </w:r>
      <w:r>
        <w:rPr>
          <w:spacing w:val="-4"/>
        </w:rPr>
        <w:t xml:space="preserve"> </w:t>
      </w:r>
      <w:r w:rsidR="004C5F71">
        <w:t>darovite učenike i</w:t>
      </w:r>
      <w:r w:rsidR="00C97DA6">
        <w:t xml:space="preserve"> prevenciju mentalnog zdravlja</w:t>
      </w:r>
      <w:r w:rsidR="004C5F71">
        <w:t xml:space="preserve"> </w:t>
      </w:r>
      <w:r>
        <w:t>.</w:t>
      </w:r>
    </w:p>
    <w:p w:rsidR="006E083F" w:rsidRDefault="006E083F">
      <w:pPr>
        <w:pStyle w:val="Tijeloteksta"/>
        <w:ind w:right="984"/>
        <w:jc w:val="both"/>
      </w:pPr>
      <w:r>
        <w:t>Manjak prihoda tekuće godine iznosi 293.597,22 eura</w:t>
      </w:r>
    </w:p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spacing w:before="4"/>
        <w:ind w:left="0"/>
      </w:pPr>
    </w:p>
    <w:p w:rsidR="00704BCE" w:rsidRDefault="002C4716">
      <w:pPr>
        <w:pStyle w:val="Naslov1"/>
      </w:pPr>
      <w:r>
        <w:t>OBRAZLOŽENJE</w:t>
      </w:r>
      <w:r>
        <w:rPr>
          <w:spacing w:val="-9"/>
        </w:rPr>
        <w:t xml:space="preserve"> </w:t>
      </w:r>
      <w:r>
        <w:t>POSEBNOG</w:t>
      </w:r>
      <w:r>
        <w:rPr>
          <w:spacing w:val="-9"/>
        </w:rPr>
        <w:t xml:space="preserve"> </w:t>
      </w:r>
      <w:r>
        <w:t>DIJELA</w:t>
      </w:r>
      <w:r>
        <w:rPr>
          <w:spacing w:val="-8"/>
        </w:rPr>
        <w:t xml:space="preserve"> </w:t>
      </w:r>
      <w:r>
        <w:rPr>
          <w:spacing w:val="-2"/>
        </w:rPr>
        <w:t>IZVJEŠTAJA:</w:t>
      </w:r>
    </w:p>
    <w:p w:rsidR="00704BCE" w:rsidRDefault="00704BCE">
      <w:pPr>
        <w:pStyle w:val="Tijeloteksta"/>
        <w:ind w:left="0"/>
        <w:rPr>
          <w:b/>
        </w:rPr>
      </w:pPr>
    </w:p>
    <w:p w:rsidR="00704BCE" w:rsidRDefault="00704BCE">
      <w:pPr>
        <w:pStyle w:val="Tijeloteksta"/>
        <w:ind w:left="0"/>
        <w:rPr>
          <w:b/>
        </w:rPr>
      </w:pPr>
    </w:p>
    <w:p w:rsidR="00704BCE" w:rsidRDefault="002C4716">
      <w:pPr>
        <w:spacing w:before="1"/>
        <w:ind w:left="2"/>
        <w:rPr>
          <w:b/>
        </w:rPr>
      </w:pPr>
      <w:r>
        <w:rPr>
          <w:b/>
        </w:rPr>
        <w:t>NAZIV</w:t>
      </w:r>
      <w:r>
        <w:rPr>
          <w:b/>
          <w:spacing w:val="-10"/>
        </w:rPr>
        <w:t xml:space="preserve"> </w:t>
      </w:r>
      <w:r>
        <w:rPr>
          <w:b/>
        </w:rPr>
        <w:t>PROGRAMA:</w:t>
      </w:r>
      <w:r>
        <w:rPr>
          <w:b/>
          <w:spacing w:val="-6"/>
        </w:rPr>
        <w:t xml:space="preserve"> </w:t>
      </w:r>
      <w:r>
        <w:rPr>
          <w:b/>
        </w:rPr>
        <w:t>2201-</w:t>
      </w:r>
      <w:r>
        <w:rPr>
          <w:b/>
          <w:spacing w:val="-6"/>
        </w:rPr>
        <w:t xml:space="preserve"> </w:t>
      </w:r>
      <w:r>
        <w:rPr>
          <w:b/>
        </w:rPr>
        <w:t>REDOVNA</w:t>
      </w:r>
      <w:r>
        <w:rPr>
          <w:b/>
          <w:spacing w:val="-8"/>
        </w:rPr>
        <w:t xml:space="preserve"> </w:t>
      </w:r>
      <w:r>
        <w:rPr>
          <w:b/>
        </w:rPr>
        <w:t>DJELATNOST</w:t>
      </w:r>
      <w:r>
        <w:rPr>
          <w:b/>
          <w:spacing w:val="-9"/>
        </w:rPr>
        <w:t xml:space="preserve"> </w:t>
      </w:r>
      <w:r>
        <w:rPr>
          <w:b/>
        </w:rPr>
        <w:t>SŠ-MINIMALNI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STANDARD</w:t>
      </w:r>
    </w:p>
    <w:p w:rsidR="00704BCE" w:rsidRDefault="002C4716">
      <w:pPr>
        <w:pStyle w:val="Tijeloteksta"/>
        <w:spacing w:before="248"/>
      </w:pPr>
      <w:r>
        <w:t>Obrazloženje</w:t>
      </w:r>
      <w:r>
        <w:rPr>
          <w:spacing w:val="33"/>
        </w:rPr>
        <w:t xml:space="preserve"> </w:t>
      </w:r>
      <w:r>
        <w:t>programa:</w:t>
      </w:r>
      <w:r>
        <w:rPr>
          <w:spacing w:val="38"/>
        </w:rPr>
        <w:t xml:space="preserve"> </w:t>
      </w:r>
      <w:r>
        <w:t>Program</w:t>
      </w:r>
      <w:r>
        <w:rPr>
          <w:spacing w:val="33"/>
        </w:rPr>
        <w:t xml:space="preserve"> </w:t>
      </w:r>
      <w:r>
        <w:t>obuhvaća</w:t>
      </w:r>
      <w:r>
        <w:rPr>
          <w:spacing w:val="37"/>
        </w:rPr>
        <w:t xml:space="preserve"> </w:t>
      </w:r>
      <w:r>
        <w:t>aktivnosti</w:t>
      </w:r>
      <w:r>
        <w:rPr>
          <w:spacing w:val="34"/>
        </w:rPr>
        <w:t xml:space="preserve"> </w:t>
      </w:r>
      <w:r>
        <w:t>koje</w:t>
      </w:r>
      <w:r>
        <w:rPr>
          <w:spacing w:val="36"/>
        </w:rPr>
        <w:t xml:space="preserve"> </w:t>
      </w:r>
      <w:r>
        <w:t>omogućuju</w:t>
      </w:r>
      <w:r>
        <w:rPr>
          <w:spacing w:val="35"/>
        </w:rPr>
        <w:t xml:space="preserve"> </w:t>
      </w:r>
      <w:r>
        <w:t>obavljanje</w:t>
      </w:r>
      <w:r>
        <w:rPr>
          <w:spacing w:val="33"/>
        </w:rPr>
        <w:t xml:space="preserve"> </w:t>
      </w:r>
      <w:r>
        <w:t>djelatnosti obrazovanja. Program se realizira kroz četiri aktivnosti :</w:t>
      </w:r>
    </w:p>
    <w:p w:rsidR="00704BCE" w:rsidRDefault="002C4716">
      <w:pPr>
        <w:pStyle w:val="Tijeloteksta"/>
        <w:spacing w:before="1"/>
        <w:ind w:right="4807"/>
      </w:pPr>
      <w:r>
        <w:t>A220101-Materijalni rashodi SŠ po kriterijima; A220102-Materijalni</w:t>
      </w:r>
      <w:r>
        <w:rPr>
          <w:spacing w:val="-7"/>
        </w:rPr>
        <w:t xml:space="preserve"> </w:t>
      </w:r>
      <w:r>
        <w:t>rashodi</w:t>
      </w:r>
      <w:r>
        <w:rPr>
          <w:spacing w:val="-5"/>
        </w:rPr>
        <w:t xml:space="preserve"> </w:t>
      </w:r>
      <w:r>
        <w:t>SŠ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stvarnom</w:t>
      </w:r>
      <w:r>
        <w:rPr>
          <w:spacing w:val="-9"/>
        </w:rPr>
        <w:t xml:space="preserve"> </w:t>
      </w:r>
      <w:r>
        <w:t>trošku;</w:t>
      </w:r>
    </w:p>
    <w:p w:rsidR="00704BCE" w:rsidRDefault="002C4716">
      <w:pPr>
        <w:pStyle w:val="Tijeloteksta"/>
        <w:ind w:right="1027"/>
      </w:pPr>
      <w:r>
        <w:t>A220103 - Materijalni rashodi SŠ-drugi izvori-prema izvorima financiranja: vlastiti prihodi SŠ; prihodi za posebne namjene SŠ; Donacija za SŠ;</w:t>
      </w:r>
      <w:r>
        <w:rPr>
          <w:spacing w:val="40"/>
        </w:rPr>
        <w:t xml:space="preserve"> </w:t>
      </w:r>
      <w:r>
        <w:t>prihodi od prodaje imovine SŠ; ;</w:t>
      </w:r>
    </w:p>
    <w:p w:rsidR="00704BCE" w:rsidRDefault="002C4716">
      <w:pPr>
        <w:pStyle w:val="Tijeloteksta"/>
      </w:pPr>
      <w:r>
        <w:t>A220104-Plaće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drugi</w:t>
      </w:r>
      <w:r>
        <w:rPr>
          <w:spacing w:val="-3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zaposlene</w:t>
      </w:r>
      <w:r>
        <w:rPr>
          <w:spacing w:val="-4"/>
        </w:rPr>
        <w:t xml:space="preserve"> </w:t>
      </w:r>
      <w:r>
        <w:rPr>
          <w:spacing w:val="-5"/>
        </w:rPr>
        <w:t>SŠ.</w:t>
      </w:r>
    </w:p>
    <w:p w:rsidR="00704BCE" w:rsidRDefault="002C4716">
      <w:pPr>
        <w:pStyle w:val="Tijeloteksta"/>
        <w:ind w:right="988"/>
        <w:jc w:val="both"/>
      </w:pPr>
      <w:r>
        <w:t>Redovna djelatnost financira se iz</w:t>
      </w:r>
      <w:r>
        <w:rPr>
          <w:spacing w:val="-1"/>
        </w:rPr>
        <w:t xml:space="preserve"> </w:t>
      </w:r>
      <w:r>
        <w:t>primljenih sredstava od osnivača</w:t>
      </w:r>
      <w:r>
        <w:rPr>
          <w:spacing w:val="-1"/>
        </w:rPr>
        <w:t xml:space="preserve"> </w:t>
      </w:r>
      <w:r>
        <w:t>(IŽ), Ministarstva znanosti i obrazovanja, primljenih vlastitih sredstava, naknada šteta, donacija, prihoda od prodaje</w:t>
      </w:r>
      <w:r>
        <w:rPr>
          <w:spacing w:val="-1"/>
        </w:rPr>
        <w:t xml:space="preserve"> </w:t>
      </w:r>
      <w:r>
        <w:t>imovine – stanova. Sredstva od osnivača raspodijeljena su prema izračunu broja učenika i razrednih odjeljenja, prema stvarnim troškovima energije, zakupa, osiguranja imovine, zdravstvenih pregleda zaposlenika i</w:t>
      </w:r>
      <w:r>
        <w:rPr>
          <w:spacing w:val="40"/>
        </w:rPr>
        <w:t xml:space="preserve"> </w:t>
      </w:r>
      <w:r>
        <w:t>naknade prijevoza zaposlenicima. Sredstva se koriste za materijalne rashode, financijske rashode, materijal i dijelove za tekuće održavanje. Iz vlastitih prihoda financira se nabava dodatne opreme potrebne za bolju kvalitetu rada u školi. Oprema se školska knjižnica, nabavlja se oprema za poboljšanu kvalitetu nastave, vodeći računa i o učenicima s teškoćama u razvoju i njihovim potrebama.</w:t>
      </w:r>
    </w:p>
    <w:p w:rsidR="00704BCE" w:rsidRDefault="002C4716">
      <w:pPr>
        <w:pStyle w:val="Tijeloteksta"/>
        <w:spacing w:line="252" w:lineRule="exact"/>
        <w:jc w:val="both"/>
      </w:pPr>
      <w:r>
        <w:t>Sredstva</w:t>
      </w:r>
      <w:r>
        <w:rPr>
          <w:spacing w:val="-3"/>
        </w:rPr>
        <w:t xml:space="preserve"> </w:t>
      </w:r>
      <w:r>
        <w:t>MZO</w:t>
      </w:r>
      <w:r>
        <w:rPr>
          <w:spacing w:val="-4"/>
        </w:rPr>
        <w:t xml:space="preserve"> </w:t>
      </w:r>
      <w:r>
        <w:t>obuhvaćaju</w:t>
      </w:r>
      <w:r>
        <w:rPr>
          <w:spacing w:val="-5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t>isplate</w:t>
      </w:r>
      <w:r>
        <w:rPr>
          <w:spacing w:val="-3"/>
        </w:rPr>
        <w:t xml:space="preserve"> </w:t>
      </w:r>
      <w:r>
        <w:t>plaća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naknada</w:t>
      </w:r>
      <w:r>
        <w:rPr>
          <w:spacing w:val="-4"/>
        </w:rPr>
        <w:t xml:space="preserve"> </w:t>
      </w:r>
      <w:r>
        <w:t>radnicima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školi.</w:t>
      </w:r>
    </w:p>
    <w:p w:rsidR="00704BCE" w:rsidRDefault="002C4716">
      <w:pPr>
        <w:pStyle w:val="Tijeloteksta"/>
        <w:spacing w:before="1"/>
        <w:jc w:val="both"/>
      </w:pPr>
      <w:r>
        <w:t>Sredstvima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otkupa</w:t>
      </w:r>
      <w:r>
        <w:rPr>
          <w:spacing w:val="-4"/>
        </w:rPr>
        <w:t xml:space="preserve"> </w:t>
      </w:r>
      <w:r>
        <w:t>stanova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pokrivaju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troškovi</w:t>
      </w:r>
      <w:r>
        <w:rPr>
          <w:spacing w:val="-3"/>
        </w:rPr>
        <w:t xml:space="preserve"> </w:t>
      </w:r>
      <w:r>
        <w:t>tekućeg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investicijskog</w:t>
      </w:r>
      <w:r>
        <w:rPr>
          <w:spacing w:val="-7"/>
        </w:rPr>
        <w:t xml:space="preserve"> </w:t>
      </w:r>
      <w:r>
        <w:rPr>
          <w:spacing w:val="-2"/>
        </w:rPr>
        <w:t>održavanja.</w:t>
      </w:r>
    </w:p>
    <w:p w:rsidR="00704BCE" w:rsidRDefault="00704BCE">
      <w:pPr>
        <w:pStyle w:val="Tijeloteksta"/>
        <w:spacing w:before="3"/>
        <w:ind w:left="0"/>
      </w:pPr>
    </w:p>
    <w:p w:rsidR="00704BCE" w:rsidRDefault="002C4716">
      <w:pPr>
        <w:pStyle w:val="Naslov1"/>
      </w:pPr>
      <w:r>
        <w:t>CILJ</w:t>
      </w:r>
      <w:r>
        <w:rPr>
          <w:spacing w:val="-2"/>
        </w:rPr>
        <w:t xml:space="preserve"> USPJEŠNOSTI</w:t>
      </w:r>
    </w:p>
    <w:p w:rsidR="00704BCE" w:rsidRDefault="002C4716">
      <w:pPr>
        <w:pStyle w:val="Tijeloteksta"/>
        <w:spacing w:before="248"/>
        <w:ind w:right="986"/>
        <w:jc w:val="both"/>
      </w:pPr>
      <w:r>
        <w:t>Usklađeno s provedbenim programom Istarske županije 2022.-2025. godine, šifra mjere 2.1.2. Osiguranje i poboljšanje dostupnosti odgoja i obrazovanja djeci i roditeljima/starateljima</w:t>
      </w:r>
    </w:p>
    <w:p w:rsidR="00704BCE" w:rsidRDefault="002C4716">
      <w:pPr>
        <w:pStyle w:val="Tijeloteksta"/>
        <w:spacing w:before="1"/>
        <w:jc w:val="both"/>
      </w:pPr>
      <w:r>
        <w:t>Kvalitetno</w:t>
      </w:r>
      <w:r>
        <w:rPr>
          <w:spacing w:val="-6"/>
        </w:rPr>
        <w:t xml:space="preserve"> </w:t>
      </w:r>
      <w:r>
        <w:t>održavanje</w:t>
      </w:r>
      <w:r>
        <w:rPr>
          <w:spacing w:val="-5"/>
        </w:rPr>
        <w:t xml:space="preserve"> </w:t>
      </w:r>
      <w:r>
        <w:t>nastave</w:t>
      </w:r>
      <w:r>
        <w:rPr>
          <w:spacing w:val="-5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primjerenu</w:t>
      </w:r>
      <w:r>
        <w:rPr>
          <w:spacing w:val="-5"/>
        </w:rPr>
        <w:t xml:space="preserve"> </w:t>
      </w:r>
      <w:r>
        <w:t>sigurnost</w:t>
      </w:r>
      <w:r>
        <w:rPr>
          <w:spacing w:val="-7"/>
        </w:rPr>
        <w:t xml:space="preserve"> </w:t>
      </w:r>
      <w:r>
        <w:t>učenika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zaposlenika</w:t>
      </w:r>
      <w:r>
        <w:rPr>
          <w:spacing w:val="-5"/>
        </w:rPr>
        <w:t xml:space="preserve"> </w:t>
      </w:r>
      <w:r>
        <w:rPr>
          <w:spacing w:val="-2"/>
        </w:rPr>
        <w:t>škole.</w:t>
      </w:r>
    </w:p>
    <w:p w:rsidR="00704BCE" w:rsidRDefault="002C4716">
      <w:pPr>
        <w:pStyle w:val="Tijeloteksta"/>
        <w:spacing w:before="2"/>
        <w:ind w:right="985"/>
        <w:jc w:val="both"/>
      </w:pPr>
      <w:r>
        <w:t>Podmireni su svi tekući troškovi poslovanja. Zaposlenici se kontinuirano usavršavaju. Škola je opremljena sredstvima i opremom koja u potpunosti zadovoljava zahtjeve kurikuluma. Sve učionice imaju potrebnu opremu za</w:t>
      </w:r>
      <w:r>
        <w:rPr>
          <w:spacing w:val="40"/>
        </w:rPr>
        <w:t xml:space="preserve"> </w:t>
      </w:r>
      <w:r>
        <w:t>kvalitetno održavanje nastave. Prostor škole je u</w:t>
      </w:r>
      <w:r>
        <w:rPr>
          <w:spacing w:val="40"/>
        </w:rPr>
        <w:t xml:space="preserve"> </w:t>
      </w:r>
      <w:r>
        <w:t xml:space="preserve">cijelosti pokriven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 xml:space="preserve"> mrežom.</w:t>
      </w:r>
    </w:p>
    <w:p w:rsidR="00704BCE" w:rsidRDefault="00704BCE">
      <w:pPr>
        <w:pStyle w:val="Tijeloteksta"/>
        <w:ind w:left="0"/>
        <w:rPr>
          <w:sz w:val="20"/>
        </w:rPr>
      </w:pPr>
    </w:p>
    <w:p w:rsidR="00704BCE" w:rsidRDefault="00704BCE">
      <w:pPr>
        <w:pStyle w:val="Tijeloteksta"/>
        <w:ind w:left="0"/>
        <w:rPr>
          <w:sz w:val="20"/>
        </w:rPr>
      </w:pPr>
    </w:p>
    <w:p w:rsidR="00704BCE" w:rsidRDefault="00704BCE">
      <w:pPr>
        <w:pStyle w:val="Tijeloteksta"/>
        <w:spacing w:before="73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9"/>
        <w:gridCol w:w="2220"/>
        <w:gridCol w:w="2381"/>
      </w:tblGrid>
      <w:tr w:rsidR="00704BCE">
        <w:trPr>
          <w:trHeight w:val="503"/>
        </w:trPr>
        <w:tc>
          <w:tcPr>
            <w:tcW w:w="23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9"/>
            </w:pPr>
          </w:p>
          <w:p w:rsidR="00704BCE" w:rsidRDefault="002C4716">
            <w:pPr>
              <w:pStyle w:val="TableParagraph"/>
              <w:ind w:left="266" w:right="256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Naziv </w:t>
            </w:r>
            <w:r>
              <w:rPr>
                <w:b/>
                <w:spacing w:val="-2"/>
              </w:rPr>
              <w:t xml:space="preserve">prioriteta/posebnog </w:t>
            </w:r>
            <w:r>
              <w:rPr>
                <w:b/>
              </w:rPr>
              <w:t>cilja/ mjere</w:t>
            </w:r>
          </w:p>
        </w:tc>
        <w:tc>
          <w:tcPr>
            <w:tcW w:w="6420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5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Planirana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proračunu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Istarske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županije</w:t>
            </w:r>
          </w:p>
        </w:tc>
      </w:tr>
      <w:tr w:rsidR="00704BCE">
        <w:trPr>
          <w:trHeight w:val="769"/>
        </w:trPr>
        <w:tc>
          <w:tcPr>
            <w:tcW w:w="23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DDEBF7"/>
          </w:tcPr>
          <w:p w:rsidR="00704BCE" w:rsidRDefault="002C4716">
            <w:pPr>
              <w:pStyle w:val="TableParagraph"/>
              <w:spacing w:before="125"/>
              <w:ind w:left="324" w:right="312" w:firstLine="122"/>
            </w:pPr>
            <w:r>
              <w:t>Program u Proračunu</w:t>
            </w:r>
            <w:r>
              <w:rPr>
                <w:spacing w:val="-14"/>
              </w:rPr>
              <w:t xml:space="preserve"> </w:t>
            </w:r>
            <w:r>
              <w:t>IŽ</w:t>
            </w:r>
          </w:p>
        </w:tc>
        <w:tc>
          <w:tcPr>
            <w:tcW w:w="2220" w:type="dxa"/>
            <w:shd w:val="clear" w:color="auto" w:fill="DDEBF7"/>
          </w:tcPr>
          <w:p w:rsidR="00704BCE" w:rsidRDefault="002C4716">
            <w:pPr>
              <w:pStyle w:val="TableParagraph"/>
              <w:spacing w:line="251" w:lineRule="exact"/>
              <w:ind w:left="78" w:right="72"/>
              <w:jc w:val="center"/>
            </w:pPr>
            <w:r>
              <w:t>Poveznica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izvor</w:t>
            </w:r>
          </w:p>
          <w:p w:rsidR="00704BCE" w:rsidRDefault="002C4716">
            <w:pPr>
              <w:pStyle w:val="TableParagraph"/>
              <w:spacing w:line="252" w:lineRule="exact"/>
              <w:ind w:left="78" w:right="65"/>
              <w:jc w:val="center"/>
            </w:pPr>
            <w:r>
              <w:t>financiranja</w:t>
            </w:r>
            <w:r>
              <w:rPr>
                <w:spacing w:val="-14"/>
              </w:rPr>
              <w:t xml:space="preserve"> </w:t>
            </w:r>
            <w:r>
              <w:t>u Proračunu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IŽ</w:t>
            </w:r>
          </w:p>
        </w:tc>
        <w:tc>
          <w:tcPr>
            <w:tcW w:w="2381" w:type="dxa"/>
            <w:shd w:val="clear" w:color="auto" w:fill="DDEBF7"/>
          </w:tcPr>
          <w:p w:rsidR="00704BCE" w:rsidRDefault="002C4716">
            <w:pPr>
              <w:pStyle w:val="TableParagraph"/>
              <w:ind w:left="108" w:right="95" w:firstLine="1"/>
              <w:jc w:val="center"/>
            </w:pPr>
            <w:r>
              <w:t>Procijenjeni trošak provedbe</w:t>
            </w:r>
            <w:r>
              <w:rPr>
                <w:spacing w:val="-9"/>
              </w:rPr>
              <w:t xml:space="preserve"> </w:t>
            </w:r>
            <w:r>
              <w:t>mjere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 w:rsidR="00FA67E6">
              <w:t>eur</w:t>
            </w:r>
            <w:proofErr w:type="spellEnd"/>
            <w:r w:rsidR="00FA67E6">
              <w:t>)</w:t>
            </w:r>
          </w:p>
          <w:p w:rsidR="00704BCE" w:rsidRDefault="00704BCE">
            <w:pPr>
              <w:pStyle w:val="TableParagraph"/>
              <w:spacing w:line="245" w:lineRule="exact"/>
              <w:ind w:left="14" w:right="5"/>
              <w:jc w:val="center"/>
            </w:pPr>
          </w:p>
        </w:tc>
      </w:tr>
    </w:tbl>
    <w:p w:rsidR="00704BCE" w:rsidRDefault="00704BCE">
      <w:pPr>
        <w:pStyle w:val="TableParagraph"/>
        <w:spacing w:line="245" w:lineRule="exact"/>
        <w:jc w:val="center"/>
        <w:sectPr w:rsidR="00704BCE">
          <w:pgSz w:w="11910" w:h="16850"/>
          <w:pgMar w:top="1620" w:right="708" w:bottom="115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9"/>
        <w:gridCol w:w="2220"/>
        <w:gridCol w:w="2381"/>
      </w:tblGrid>
      <w:tr w:rsidR="00704BCE">
        <w:trPr>
          <w:trHeight w:val="611"/>
        </w:trPr>
        <w:tc>
          <w:tcPr>
            <w:tcW w:w="8801" w:type="dxa"/>
            <w:gridSpan w:val="4"/>
            <w:shd w:val="clear" w:color="auto" w:fill="E1EEDA"/>
          </w:tcPr>
          <w:p w:rsidR="00704BCE" w:rsidRDefault="002C4716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PAMETNA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ZNANJA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PREPOZNATLJIVA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VISOKOJ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KVALITETI ŽIVOTA, DOSTUPNOM OBRAZOVANJU I UKLJUČIVOSTI</w:t>
            </w:r>
          </w:p>
        </w:tc>
      </w:tr>
      <w:tr w:rsidR="00704BCE">
        <w:trPr>
          <w:trHeight w:val="470"/>
        </w:trPr>
        <w:tc>
          <w:tcPr>
            <w:tcW w:w="8801" w:type="dxa"/>
            <w:gridSpan w:val="4"/>
            <w:shd w:val="clear" w:color="auto" w:fill="F1F1F1"/>
          </w:tcPr>
          <w:p w:rsidR="00704BCE" w:rsidRDefault="002C4716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visokih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dostupnosti</w:t>
            </w:r>
            <w:r>
              <w:rPr>
                <w:b/>
                <w:spacing w:val="-2"/>
              </w:rPr>
              <w:t xml:space="preserve"> obrazovanja</w:t>
            </w:r>
          </w:p>
        </w:tc>
      </w:tr>
      <w:tr w:rsidR="00704BCE">
        <w:trPr>
          <w:trHeight w:val="1264"/>
        </w:trPr>
        <w:tc>
          <w:tcPr>
            <w:tcW w:w="2381" w:type="dxa"/>
          </w:tcPr>
          <w:p w:rsidR="00704BCE" w:rsidRDefault="002C4716">
            <w:pPr>
              <w:pStyle w:val="TableParagraph"/>
              <w:spacing w:line="246" w:lineRule="exact"/>
              <w:ind w:left="107"/>
            </w:pPr>
            <w:r>
              <w:t>2.1.2.</w:t>
            </w:r>
            <w:r>
              <w:rPr>
                <w:spacing w:val="-4"/>
              </w:rPr>
              <w:t xml:space="preserve"> </w:t>
            </w:r>
            <w:r>
              <w:t>Osiguranje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704BCE" w:rsidRDefault="002C4716">
            <w:pPr>
              <w:pStyle w:val="TableParagraph"/>
              <w:ind w:left="107" w:right="174"/>
            </w:pPr>
            <w:r>
              <w:t>poboljšanje</w:t>
            </w:r>
            <w:r>
              <w:rPr>
                <w:spacing w:val="-14"/>
              </w:rPr>
              <w:t xml:space="preserve"> </w:t>
            </w:r>
            <w:r>
              <w:t>dostupnosti odgoja i obrazovanja djeci i njihovim</w:t>
            </w:r>
          </w:p>
          <w:p w:rsidR="00704BCE" w:rsidRDefault="002C4716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roditeljima</w:t>
            </w:r>
          </w:p>
        </w:tc>
        <w:tc>
          <w:tcPr>
            <w:tcW w:w="1819" w:type="dxa"/>
          </w:tcPr>
          <w:p w:rsidR="00704BCE" w:rsidRDefault="002C4716">
            <w:pPr>
              <w:pStyle w:val="TableParagraph"/>
              <w:ind w:left="105" w:right="225"/>
            </w:pPr>
            <w:r>
              <w:t xml:space="preserve">2201 Redovna </w:t>
            </w:r>
            <w:r>
              <w:rPr>
                <w:spacing w:val="-2"/>
              </w:rPr>
              <w:t xml:space="preserve">djelatnost </w:t>
            </w:r>
            <w:r>
              <w:t>osnovnih</w:t>
            </w:r>
            <w:r>
              <w:rPr>
                <w:spacing w:val="-14"/>
              </w:rPr>
              <w:t xml:space="preserve"> </w:t>
            </w:r>
            <w:r>
              <w:t>škola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minimalni</w:t>
            </w:r>
          </w:p>
          <w:p w:rsidR="00704BCE" w:rsidRDefault="002C471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standard</w:t>
            </w:r>
          </w:p>
        </w:tc>
        <w:tc>
          <w:tcPr>
            <w:tcW w:w="2220" w:type="dxa"/>
          </w:tcPr>
          <w:p w:rsidR="00704BCE" w:rsidRDefault="00704BCE">
            <w:pPr>
              <w:pStyle w:val="TableParagraph"/>
              <w:spacing w:before="119"/>
            </w:pPr>
          </w:p>
          <w:p w:rsidR="00704BCE" w:rsidRDefault="002C4716">
            <w:pPr>
              <w:pStyle w:val="TableParagraph"/>
              <w:spacing w:before="1"/>
              <w:ind w:left="201" w:right="188"/>
            </w:pPr>
            <w:r>
              <w:t>A220101;</w:t>
            </w:r>
            <w:r>
              <w:rPr>
                <w:spacing w:val="-14"/>
              </w:rPr>
              <w:t xml:space="preserve"> </w:t>
            </w:r>
            <w:r>
              <w:t>A220102; A220103;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A220104;</w:t>
            </w:r>
          </w:p>
        </w:tc>
        <w:tc>
          <w:tcPr>
            <w:tcW w:w="2381" w:type="dxa"/>
          </w:tcPr>
          <w:p w:rsidR="00704BCE" w:rsidRDefault="00704BCE">
            <w:pPr>
              <w:pStyle w:val="TableParagraph"/>
              <w:spacing w:before="119"/>
            </w:pPr>
          </w:p>
          <w:p w:rsidR="00704BCE" w:rsidRDefault="00FA67E6">
            <w:pPr>
              <w:pStyle w:val="TableParagraph"/>
              <w:spacing w:before="1"/>
              <w:ind w:left="14" w:right="3"/>
              <w:jc w:val="center"/>
            </w:pPr>
            <w:r>
              <w:rPr>
                <w:spacing w:val="-2"/>
              </w:rPr>
              <w:t xml:space="preserve">1.463.366,61 </w:t>
            </w:r>
            <w:proofErr w:type="spellStart"/>
            <w:r>
              <w:rPr>
                <w:spacing w:val="-2"/>
              </w:rPr>
              <w:t>eur</w:t>
            </w:r>
            <w:proofErr w:type="spellEnd"/>
          </w:p>
        </w:tc>
      </w:tr>
      <w:tr w:rsidR="00704BCE">
        <w:trPr>
          <w:trHeight w:val="599"/>
        </w:trPr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  <w:tc>
          <w:tcPr>
            <w:tcW w:w="1819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220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</w:tr>
      <w:tr w:rsidR="00704BCE">
        <w:trPr>
          <w:trHeight w:val="470"/>
        </w:trPr>
        <w:tc>
          <w:tcPr>
            <w:tcW w:w="6420" w:type="dxa"/>
            <w:gridSpan w:val="3"/>
            <w:shd w:val="clear" w:color="auto" w:fill="BCD6ED"/>
          </w:tcPr>
          <w:p w:rsidR="00704BCE" w:rsidRDefault="002C4716">
            <w:pPr>
              <w:pStyle w:val="TableParagraph"/>
              <w:spacing w:before="106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UKUPNO:</w:t>
            </w:r>
          </w:p>
        </w:tc>
        <w:tc>
          <w:tcPr>
            <w:tcW w:w="2381" w:type="dxa"/>
            <w:shd w:val="clear" w:color="auto" w:fill="BCD6ED"/>
          </w:tcPr>
          <w:p w:rsidR="00704BCE" w:rsidRDefault="00FA67E6">
            <w:pPr>
              <w:pStyle w:val="TableParagraph"/>
              <w:spacing w:before="101"/>
              <w:ind w:left="14" w:right="2"/>
              <w:jc w:val="center"/>
            </w:pPr>
            <w:r>
              <w:t>1.463.366,61</w:t>
            </w:r>
            <w:r w:rsidR="002C4716">
              <w:rPr>
                <w:spacing w:val="-3"/>
              </w:rPr>
              <w:t xml:space="preserve"> </w:t>
            </w:r>
            <w:proofErr w:type="spellStart"/>
            <w:r w:rsidR="00C97DA6">
              <w:rPr>
                <w:spacing w:val="-5"/>
              </w:rPr>
              <w:t>eur</w:t>
            </w:r>
            <w:proofErr w:type="spellEnd"/>
          </w:p>
        </w:tc>
      </w:tr>
    </w:tbl>
    <w:p w:rsidR="00704BCE" w:rsidRDefault="00704BCE">
      <w:pPr>
        <w:pStyle w:val="Tijeloteksta"/>
        <w:spacing w:before="19"/>
        <w:ind w:left="0"/>
      </w:pPr>
    </w:p>
    <w:p w:rsidR="00704BCE" w:rsidRDefault="002C4716">
      <w:pPr>
        <w:pStyle w:val="Naslov1"/>
        <w:jc w:val="both"/>
      </w:pPr>
      <w:r>
        <w:t>POKAZATELJI</w:t>
      </w:r>
      <w:r>
        <w:rPr>
          <w:spacing w:val="-11"/>
        </w:rPr>
        <w:t xml:space="preserve"> </w:t>
      </w:r>
      <w:r>
        <w:rPr>
          <w:spacing w:val="-2"/>
        </w:rPr>
        <w:t>USPJEŠNOSTI</w:t>
      </w:r>
    </w:p>
    <w:p w:rsidR="00704BCE" w:rsidRDefault="002C4716">
      <w:pPr>
        <w:pStyle w:val="Tijeloteksta"/>
        <w:spacing w:before="248"/>
        <w:ind w:right="985"/>
        <w:jc w:val="both"/>
      </w:pPr>
      <w:r>
        <w:t>Zadovoljstvo učenika i nastavnika nastavnim planom i programom, optimalna opremljenost nastavnim</w:t>
      </w:r>
      <w:r>
        <w:rPr>
          <w:spacing w:val="-8"/>
        </w:rPr>
        <w:t xml:space="preserve"> </w:t>
      </w:r>
      <w:r>
        <w:t>sredstvima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učilima,</w:t>
      </w:r>
      <w:r>
        <w:rPr>
          <w:spacing w:val="-5"/>
        </w:rPr>
        <w:t xml:space="preserve"> </w:t>
      </w:r>
      <w:r>
        <w:t>isplate</w:t>
      </w:r>
      <w:r>
        <w:rPr>
          <w:spacing w:val="-7"/>
        </w:rPr>
        <w:t xml:space="preserve"> </w:t>
      </w:r>
      <w:r>
        <w:t>plaća,</w:t>
      </w:r>
      <w:r>
        <w:rPr>
          <w:spacing w:val="-7"/>
        </w:rPr>
        <w:t xml:space="preserve"> </w:t>
      </w:r>
      <w:r>
        <w:t>naknada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drugih</w:t>
      </w:r>
      <w:r>
        <w:rPr>
          <w:spacing w:val="-5"/>
        </w:rPr>
        <w:t xml:space="preserve"> </w:t>
      </w:r>
      <w:r>
        <w:t>materijalnih</w:t>
      </w:r>
      <w:r>
        <w:rPr>
          <w:spacing w:val="-7"/>
        </w:rPr>
        <w:t xml:space="preserve"> </w:t>
      </w:r>
      <w:r>
        <w:t>prava.</w:t>
      </w:r>
      <w:r>
        <w:rPr>
          <w:spacing w:val="-5"/>
        </w:rPr>
        <w:t xml:space="preserve"> </w:t>
      </w:r>
      <w:r>
        <w:t>Rezultati</w:t>
      </w:r>
      <w:r>
        <w:rPr>
          <w:spacing w:val="-3"/>
        </w:rPr>
        <w:t xml:space="preserve"> </w:t>
      </w:r>
      <w:r>
        <w:t>koje učenici postižu na natjecanjima, susretima i smotrama.</w:t>
      </w:r>
    </w:p>
    <w:p w:rsidR="00704BCE" w:rsidRDefault="00704BCE">
      <w:pPr>
        <w:pStyle w:val="Tijeloteksta"/>
        <w:ind w:left="0"/>
        <w:rPr>
          <w:sz w:val="20"/>
        </w:rPr>
      </w:pPr>
    </w:p>
    <w:p w:rsidR="00704BCE" w:rsidRDefault="00704BCE">
      <w:pPr>
        <w:pStyle w:val="Tijeloteksta"/>
        <w:ind w:left="0"/>
        <w:rPr>
          <w:sz w:val="20"/>
        </w:rPr>
      </w:pPr>
    </w:p>
    <w:p w:rsidR="00704BCE" w:rsidRDefault="00704BCE">
      <w:pPr>
        <w:pStyle w:val="Tijeloteksta"/>
        <w:spacing w:before="77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380"/>
        <w:gridCol w:w="1265"/>
        <w:gridCol w:w="1416"/>
        <w:gridCol w:w="1702"/>
      </w:tblGrid>
      <w:tr w:rsidR="00704BCE">
        <w:trPr>
          <w:trHeight w:val="501"/>
        </w:trPr>
        <w:tc>
          <w:tcPr>
            <w:tcW w:w="28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</w:pPr>
          </w:p>
          <w:p w:rsidR="00704BCE" w:rsidRDefault="00704BCE">
            <w:pPr>
              <w:pStyle w:val="TableParagraph"/>
              <w:spacing w:before="128"/>
            </w:pPr>
          </w:p>
          <w:p w:rsidR="00704BCE" w:rsidRDefault="002C4716">
            <w:pPr>
              <w:pStyle w:val="TableParagraph"/>
              <w:ind w:left="494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380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127"/>
            </w:pPr>
          </w:p>
          <w:p w:rsidR="00704BCE" w:rsidRDefault="00C97DA6">
            <w:pPr>
              <w:pStyle w:val="TableParagraph"/>
              <w:ind w:left="212" w:right="201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Početna vrijednost 2024</w:t>
            </w:r>
            <w:r w:rsidR="002C4716">
              <w:rPr>
                <w:b/>
                <w:spacing w:val="-2"/>
              </w:rPr>
              <w:t>.</w:t>
            </w:r>
          </w:p>
        </w:tc>
        <w:tc>
          <w:tcPr>
            <w:tcW w:w="4383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ostvarene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vrijednosti</w:t>
            </w:r>
          </w:p>
        </w:tc>
      </w:tr>
      <w:tr w:rsidR="00704BCE">
        <w:trPr>
          <w:trHeight w:val="1012"/>
        </w:trPr>
        <w:tc>
          <w:tcPr>
            <w:tcW w:w="28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shd w:val="clear" w:color="auto" w:fill="DDEBF7"/>
          </w:tcPr>
          <w:p w:rsidR="00704BCE" w:rsidRDefault="00704BCE">
            <w:pPr>
              <w:pStyle w:val="TableParagraph"/>
              <w:spacing w:before="122"/>
            </w:pPr>
          </w:p>
          <w:p w:rsidR="00704BCE" w:rsidRDefault="00C97DA6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2024</w:t>
            </w:r>
            <w:r w:rsidR="002C4716">
              <w:rPr>
                <w:spacing w:val="-2"/>
              </w:rPr>
              <w:t>.</w:t>
            </w:r>
          </w:p>
        </w:tc>
        <w:tc>
          <w:tcPr>
            <w:tcW w:w="1416" w:type="dxa"/>
            <w:shd w:val="clear" w:color="auto" w:fill="DDEBF7"/>
          </w:tcPr>
          <w:p w:rsidR="00704BCE" w:rsidRDefault="002C4716">
            <w:pPr>
              <w:pStyle w:val="TableParagraph"/>
              <w:spacing w:before="121"/>
              <w:ind w:left="263" w:right="259" w:hanging="2"/>
              <w:jc w:val="center"/>
            </w:pPr>
            <w:r>
              <w:rPr>
                <w:spacing w:val="-2"/>
              </w:rPr>
              <w:t xml:space="preserve">Ciljna vrijednost </w:t>
            </w:r>
            <w:r w:rsidR="00C97DA6">
              <w:rPr>
                <w:spacing w:val="-4"/>
              </w:rPr>
              <w:t>2024</w:t>
            </w:r>
          </w:p>
        </w:tc>
        <w:tc>
          <w:tcPr>
            <w:tcW w:w="1702" w:type="dxa"/>
            <w:shd w:val="clear" w:color="auto" w:fill="DDEBF7"/>
          </w:tcPr>
          <w:p w:rsidR="00704BCE" w:rsidRDefault="002C4716">
            <w:pPr>
              <w:pStyle w:val="TableParagraph"/>
              <w:ind w:left="235" w:right="224" w:hanging="1"/>
              <w:jc w:val="center"/>
            </w:pPr>
            <w:r>
              <w:rPr>
                <w:spacing w:val="-2"/>
              </w:rPr>
              <w:t xml:space="preserve">Ostvarena </w:t>
            </w:r>
            <w:r>
              <w:t>vrijednost</w:t>
            </w:r>
            <w:r>
              <w:rPr>
                <w:spacing w:val="-14"/>
              </w:rPr>
              <w:t xml:space="preserve"> </w:t>
            </w:r>
            <w:r>
              <w:t xml:space="preserve">01- </w:t>
            </w:r>
            <w:r w:rsidR="00C97DA6">
              <w:rPr>
                <w:spacing w:val="-4"/>
              </w:rPr>
              <w:t>06</w:t>
            </w:r>
            <w:r>
              <w:rPr>
                <w:spacing w:val="-4"/>
              </w:rPr>
              <w:t>/</w:t>
            </w:r>
          </w:p>
          <w:p w:rsidR="00704BCE" w:rsidRDefault="00C97DA6">
            <w:pPr>
              <w:pStyle w:val="TableParagraph"/>
              <w:spacing w:line="238" w:lineRule="exact"/>
              <w:ind w:left="11" w:right="2"/>
              <w:jc w:val="center"/>
            </w:pPr>
            <w:r>
              <w:rPr>
                <w:spacing w:val="-2"/>
              </w:rPr>
              <w:t>2025</w:t>
            </w:r>
            <w:r w:rsidR="002C4716">
              <w:rPr>
                <w:spacing w:val="-2"/>
              </w:rPr>
              <w:t>.</w:t>
            </w:r>
          </w:p>
        </w:tc>
      </w:tr>
      <w:tr w:rsidR="00704BCE">
        <w:trPr>
          <w:trHeight w:val="758"/>
        </w:trPr>
        <w:tc>
          <w:tcPr>
            <w:tcW w:w="2881" w:type="dxa"/>
          </w:tcPr>
          <w:p w:rsidR="00704BCE" w:rsidRDefault="002C4716">
            <w:pPr>
              <w:pStyle w:val="TableParagraph"/>
              <w:tabs>
                <w:tab w:val="left" w:pos="2659"/>
              </w:tabs>
              <w:spacing w:line="242" w:lineRule="auto"/>
              <w:ind w:left="107" w:right="99"/>
            </w:pPr>
            <w:r>
              <w:t>Broj</w:t>
            </w:r>
            <w:r>
              <w:rPr>
                <w:spacing w:val="80"/>
              </w:rPr>
              <w:t xml:space="preserve"> </w:t>
            </w:r>
            <w:r>
              <w:t>učenika</w:t>
            </w:r>
            <w:r>
              <w:rPr>
                <w:spacing w:val="80"/>
              </w:rPr>
              <w:t xml:space="preserve"> </w:t>
            </w:r>
            <w:r>
              <w:t>upisanih</w:t>
            </w:r>
            <w:r>
              <w:tab/>
            </w:r>
            <w:r>
              <w:rPr>
                <w:spacing w:val="-12"/>
              </w:rPr>
              <w:t xml:space="preserve">u </w:t>
            </w:r>
            <w:r>
              <w:t>srednjoškolsko obrazovanje</w:t>
            </w:r>
          </w:p>
        </w:tc>
        <w:tc>
          <w:tcPr>
            <w:tcW w:w="1380" w:type="dxa"/>
          </w:tcPr>
          <w:p w:rsidR="00704BCE" w:rsidRPr="00F0246D" w:rsidRDefault="00F0246D">
            <w:pPr>
              <w:pStyle w:val="TableParagraph"/>
              <w:spacing w:before="248"/>
              <w:ind w:left="64" w:right="1"/>
              <w:jc w:val="center"/>
            </w:pPr>
            <w:r w:rsidRPr="00F0246D">
              <w:rPr>
                <w:spacing w:val="-5"/>
              </w:rPr>
              <w:t>580</w:t>
            </w:r>
          </w:p>
        </w:tc>
        <w:tc>
          <w:tcPr>
            <w:tcW w:w="1265" w:type="dxa"/>
          </w:tcPr>
          <w:p w:rsidR="00704BCE" w:rsidRPr="00F0246D" w:rsidRDefault="00F0246D">
            <w:pPr>
              <w:pStyle w:val="TableParagraph"/>
              <w:spacing w:before="248"/>
              <w:ind w:left="9" w:right="3"/>
              <w:jc w:val="center"/>
            </w:pPr>
            <w:r w:rsidRPr="00F0246D">
              <w:rPr>
                <w:spacing w:val="-5"/>
              </w:rPr>
              <w:t>580</w:t>
            </w:r>
          </w:p>
        </w:tc>
        <w:tc>
          <w:tcPr>
            <w:tcW w:w="1416" w:type="dxa"/>
          </w:tcPr>
          <w:p w:rsidR="00704BCE" w:rsidRPr="00F0246D" w:rsidRDefault="00F0246D">
            <w:pPr>
              <w:pStyle w:val="TableParagraph"/>
              <w:spacing w:before="248"/>
              <w:ind w:left="52" w:right="48"/>
              <w:jc w:val="center"/>
            </w:pPr>
            <w:r w:rsidRPr="00F0246D">
              <w:rPr>
                <w:spacing w:val="-5"/>
              </w:rPr>
              <w:t>580</w:t>
            </w:r>
          </w:p>
        </w:tc>
        <w:tc>
          <w:tcPr>
            <w:tcW w:w="1702" w:type="dxa"/>
          </w:tcPr>
          <w:p w:rsidR="00704BCE" w:rsidRPr="00F0246D" w:rsidRDefault="00F0246D">
            <w:pPr>
              <w:pStyle w:val="TableParagraph"/>
              <w:spacing w:before="248"/>
              <w:ind w:left="11" w:right="4"/>
              <w:jc w:val="center"/>
            </w:pPr>
            <w:r w:rsidRPr="00F0246D">
              <w:t>570</w:t>
            </w:r>
          </w:p>
        </w:tc>
      </w:tr>
      <w:tr w:rsidR="00704BCE">
        <w:trPr>
          <w:trHeight w:val="1012"/>
        </w:trPr>
        <w:tc>
          <w:tcPr>
            <w:tcW w:w="2881" w:type="dxa"/>
          </w:tcPr>
          <w:p w:rsidR="00704BCE" w:rsidRDefault="002C4716">
            <w:pPr>
              <w:pStyle w:val="TableParagraph"/>
              <w:tabs>
                <w:tab w:val="left" w:pos="1453"/>
              </w:tabs>
              <w:ind w:left="107" w:right="99"/>
              <w:jc w:val="both"/>
            </w:pPr>
            <w:r>
              <w:t xml:space="preserve">Broj učenika koji su uspješno </w:t>
            </w:r>
            <w:r>
              <w:rPr>
                <w:spacing w:val="-2"/>
              </w:rPr>
              <w:t>završili</w:t>
            </w:r>
            <w:r>
              <w:tab/>
            </w:r>
            <w:r>
              <w:rPr>
                <w:spacing w:val="-2"/>
              </w:rPr>
              <w:t>srednjoškolsko obrazovanje</w:t>
            </w:r>
          </w:p>
        </w:tc>
        <w:tc>
          <w:tcPr>
            <w:tcW w:w="1380" w:type="dxa"/>
          </w:tcPr>
          <w:p w:rsidR="00704BCE" w:rsidRPr="00F0246D" w:rsidRDefault="00704BCE">
            <w:pPr>
              <w:pStyle w:val="TableParagraph"/>
            </w:pPr>
          </w:p>
        </w:tc>
        <w:tc>
          <w:tcPr>
            <w:tcW w:w="1265" w:type="dxa"/>
          </w:tcPr>
          <w:p w:rsidR="00704BCE" w:rsidRPr="00F0246D" w:rsidRDefault="00704BCE">
            <w:pPr>
              <w:pStyle w:val="TableParagraph"/>
              <w:spacing w:before="122"/>
            </w:pPr>
          </w:p>
          <w:p w:rsidR="00704BCE" w:rsidRPr="00F0246D" w:rsidRDefault="002C4716">
            <w:pPr>
              <w:pStyle w:val="TableParagraph"/>
              <w:ind w:left="9" w:right="3"/>
              <w:jc w:val="center"/>
            </w:pPr>
            <w:r w:rsidRPr="00F0246D">
              <w:rPr>
                <w:spacing w:val="-5"/>
              </w:rPr>
              <w:t>126</w:t>
            </w:r>
          </w:p>
        </w:tc>
        <w:tc>
          <w:tcPr>
            <w:tcW w:w="1416" w:type="dxa"/>
          </w:tcPr>
          <w:p w:rsidR="00704BCE" w:rsidRPr="00F0246D" w:rsidRDefault="00704BCE">
            <w:pPr>
              <w:pStyle w:val="TableParagraph"/>
              <w:spacing w:before="122"/>
            </w:pPr>
          </w:p>
          <w:p w:rsidR="00704BCE" w:rsidRPr="00F0246D" w:rsidRDefault="002C4716">
            <w:pPr>
              <w:pStyle w:val="TableParagraph"/>
              <w:ind w:left="52" w:right="48"/>
              <w:jc w:val="center"/>
            </w:pPr>
            <w:r w:rsidRPr="00F0246D">
              <w:rPr>
                <w:spacing w:val="-5"/>
              </w:rPr>
              <w:t>136</w:t>
            </w:r>
          </w:p>
        </w:tc>
        <w:tc>
          <w:tcPr>
            <w:tcW w:w="1702" w:type="dxa"/>
          </w:tcPr>
          <w:p w:rsidR="00704BCE" w:rsidRPr="00F0246D" w:rsidRDefault="00704BCE">
            <w:pPr>
              <w:pStyle w:val="TableParagraph"/>
              <w:spacing w:before="122"/>
            </w:pPr>
          </w:p>
          <w:p w:rsidR="00704BCE" w:rsidRPr="00F0246D" w:rsidRDefault="00F0246D">
            <w:pPr>
              <w:pStyle w:val="TableParagraph"/>
              <w:ind w:left="11" w:right="4"/>
              <w:jc w:val="center"/>
            </w:pPr>
            <w:r w:rsidRPr="00F0246D">
              <w:rPr>
                <w:spacing w:val="-5"/>
              </w:rPr>
              <w:t>0</w:t>
            </w:r>
          </w:p>
        </w:tc>
      </w:tr>
    </w:tbl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spacing w:before="1"/>
        <w:ind w:left="0"/>
      </w:pPr>
    </w:p>
    <w:p w:rsidR="00704BCE" w:rsidRDefault="002C4716">
      <w:pPr>
        <w:pStyle w:val="Naslov1"/>
      </w:pPr>
      <w:r>
        <w:t>NAZIV</w:t>
      </w:r>
      <w:r>
        <w:rPr>
          <w:spacing w:val="-10"/>
        </w:rPr>
        <w:t xml:space="preserve"> </w:t>
      </w:r>
      <w:r>
        <w:t>PROGRAMA:</w:t>
      </w:r>
      <w:r>
        <w:rPr>
          <w:spacing w:val="-8"/>
        </w:rPr>
        <w:t xml:space="preserve"> </w:t>
      </w:r>
      <w:r>
        <w:t>2301</w:t>
      </w:r>
      <w:r>
        <w:rPr>
          <w:spacing w:val="-8"/>
        </w:rPr>
        <w:t xml:space="preserve"> </w:t>
      </w:r>
      <w:r>
        <w:t>PROGRAMI</w:t>
      </w:r>
      <w:r>
        <w:rPr>
          <w:spacing w:val="-9"/>
        </w:rPr>
        <w:t xml:space="preserve"> </w:t>
      </w:r>
      <w:r>
        <w:t>OBRAZOVANJA</w:t>
      </w:r>
      <w:r>
        <w:rPr>
          <w:spacing w:val="-9"/>
        </w:rPr>
        <w:t xml:space="preserve"> </w:t>
      </w:r>
      <w:r>
        <w:t>IZNAD</w:t>
      </w:r>
      <w:r>
        <w:rPr>
          <w:spacing w:val="-8"/>
        </w:rPr>
        <w:t xml:space="preserve"> </w:t>
      </w:r>
      <w:r>
        <w:rPr>
          <w:spacing w:val="-2"/>
        </w:rPr>
        <w:t>STANDARDA</w:t>
      </w:r>
    </w:p>
    <w:p w:rsidR="00704BCE" w:rsidRDefault="002C4716">
      <w:pPr>
        <w:pStyle w:val="Tijeloteksta"/>
        <w:spacing w:before="246"/>
      </w:pPr>
      <w:r>
        <w:t>Program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realizira</w:t>
      </w:r>
      <w:r>
        <w:rPr>
          <w:spacing w:val="-3"/>
        </w:rPr>
        <w:t xml:space="preserve"> </w:t>
      </w:r>
      <w:r>
        <w:t>kroz</w:t>
      </w:r>
      <w:r>
        <w:rPr>
          <w:spacing w:val="-4"/>
        </w:rPr>
        <w:t xml:space="preserve"> </w:t>
      </w:r>
      <w:r>
        <w:t>šest</w:t>
      </w:r>
      <w:r>
        <w:rPr>
          <w:spacing w:val="1"/>
        </w:rPr>
        <w:t xml:space="preserve"> </w:t>
      </w:r>
      <w:r>
        <w:rPr>
          <w:spacing w:val="-2"/>
        </w:rPr>
        <w:t>aktivnosti:</w:t>
      </w:r>
    </w:p>
    <w:p w:rsidR="00704BCE" w:rsidRDefault="002C4716">
      <w:pPr>
        <w:pStyle w:val="Tijeloteksta"/>
        <w:spacing w:before="2"/>
        <w:ind w:right="4807"/>
      </w:pPr>
      <w:r>
        <w:t>A230101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iznad</w:t>
      </w:r>
      <w:r>
        <w:rPr>
          <w:spacing w:val="-11"/>
        </w:rPr>
        <w:t xml:space="preserve"> </w:t>
      </w:r>
      <w:r>
        <w:t>standarda, A230102 Županijska natjecanja</w:t>
      </w:r>
    </w:p>
    <w:p w:rsidR="000E3578" w:rsidRDefault="002C4716">
      <w:pPr>
        <w:pStyle w:val="Tijeloteksta"/>
        <w:spacing w:before="1"/>
        <w:ind w:right="6190"/>
      </w:pPr>
      <w:r>
        <w:t>A230104 Pomoćnik u nastavi, A230115</w:t>
      </w:r>
      <w:r>
        <w:rPr>
          <w:spacing w:val="-9"/>
        </w:rPr>
        <w:t xml:space="preserve"> </w:t>
      </w:r>
      <w:r>
        <w:t>Ostali</w:t>
      </w:r>
      <w:r>
        <w:rPr>
          <w:spacing w:val="-8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projekti,</w:t>
      </w:r>
    </w:p>
    <w:p w:rsidR="000E3578" w:rsidRDefault="000E3578">
      <w:pPr>
        <w:pStyle w:val="Tijeloteksta"/>
        <w:spacing w:before="1"/>
        <w:ind w:right="6190"/>
      </w:pPr>
      <w:r>
        <w:t xml:space="preserve">A230169 Obrazovanje </w:t>
      </w:r>
      <w:r w:rsidR="007C695F">
        <w:t>odraslih,</w:t>
      </w:r>
      <w:r w:rsidR="002C4716">
        <w:t xml:space="preserve"> </w:t>
      </w:r>
    </w:p>
    <w:p w:rsidR="00704BCE" w:rsidRDefault="002C4716">
      <w:pPr>
        <w:pStyle w:val="Tijeloteksta"/>
        <w:spacing w:before="1"/>
        <w:ind w:right="6190"/>
      </w:pPr>
      <w:r>
        <w:t>A230184 Zavičajna nastava, A230199 Školska shema,</w:t>
      </w:r>
    </w:p>
    <w:p w:rsidR="00704BCE" w:rsidRDefault="002C4716">
      <w:pPr>
        <w:pStyle w:val="Tijeloteksta"/>
        <w:ind w:right="1027"/>
      </w:pPr>
      <w:r>
        <w:t>Poboljšanje uvjeta nastave i edukacija učenika o potrebama raznih skupina učenika</w:t>
      </w:r>
      <w:r w:rsidR="00B62E7E">
        <w:t xml:space="preserve">. </w:t>
      </w:r>
      <w:r>
        <w:t>Promocija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među</w:t>
      </w:r>
      <w:r>
        <w:rPr>
          <w:spacing w:val="-1"/>
        </w:rPr>
        <w:t xml:space="preserve"> </w:t>
      </w:r>
      <w:r>
        <w:t>budućim</w:t>
      </w:r>
      <w:r>
        <w:rPr>
          <w:spacing w:val="-5"/>
        </w:rPr>
        <w:t xml:space="preserve"> </w:t>
      </w:r>
      <w:r>
        <w:t>učenicima. Pomoć</w:t>
      </w:r>
      <w:r>
        <w:rPr>
          <w:spacing w:val="-3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posebnim</w:t>
      </w:r>
      <w:r>
        <w:rPr>
          <w:spacing w:val="-7"/>
        </w:rPr>
        <w:t xml:space="preserve"> </w:t>
      </w:r>
      <w:r>
        <w:t>potrebama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praćenju</w:t>
      </w:r>
      <w:r>
        <w:rPr>
          <w:spacing w:val="-3"/>
        </w:rPr>
        <w:t xml:space="preserve"> </w:t>
      </w:r>
      <w:r>
        <w:t>nastave.</w:t>
      </w:r>
      <w:r>
        <w:rPr>
          <w:spacing w:val="-3"/>
        </w:rPr>
        <w:t xml:space="preserve"> </w:t>
      </w:r>
      <w:r>
        <w:t>Izvor</w:t>
      </w:r>
      <w:r>
        <w:rPr>
          <w:spacing w:val="-3"/>
        </w:rPr>
        <w:t xml:space="preserve"> </w:t>
      </w:r>
      <w:r>
        <w:t>financiranja:</w:t>
      </w:r>
      <w:r>
        <w:rPr>
          <w:spacing w:val="-2"/>
        </w:rPr>
        <w:t xml:space="preserve"> </w:t>
      </w:r>
      <w:r>
        <w:t>Osnivač,</w:t>
      </w:r>
      <w:r>
        <w:rPr>
          <w:spacing w:val="-3"/>
        </w:rPr>
        <w:t xml:space="preserve"> </w:t>
      </w:r>
      <w:r>
        <w:t>MZO, Europski socijalni fond putem IŽ, Agencija za plaćanja u poljoprivredi, ribarstvu i ruralnom razvoju, Grad Pula</w:t>
      </w:r>
    </w:p>
    <w:p w:rsidR="00704BCE" w:rsidRDefault="00704BCE">
      <w:pPr>
        <w:pStyle w:val="Tijeloteksta"/>
        <w:sectPr w:rsidR="00704BCE">
          <w:type w:val="continuous"/>
          <w:pgSz w:w="11910" w:h="16850"/>
          <w:pgMar w:top="1420" w:right="708" w:bottom="280" w:left="1700" w:header="720" w:footer="720" w:gutter="0"/>
          <w:cols w:space="720"/>
        </w:sectPr>
      </w:pPr>
    </w:p>
    <w:p w:rsidR="00704BCE" w:rsidRDefault="002C4716">
      <w:pPr>
        <w:pStyle w:val="Naslov1"/>
        <w:spacing w:before="78"/>
      </w:pPr>
      <w:r>
        <w:t>CILJ</w:t>
      </w:r>
      <w:r>
        <w:rPr>
          <w:spacing w:val="-2"/>
        </w:rPr>
        <w:t xml:space="preserve"> USPJEŠNOSTI</w:t>
      </w:r>
    </w:p>
    <w:p w:rsidR="00704BCE" w:rsidRDefault="002C4716">
      <w:pPr>
        <w:pStyle w:val="Tijeloteksta"/>
        <w:spacing w:before="249"/>
        <w:ind w:right="1027"/>
      </w:pPr>
      <w:r>
        <w:t>Usklađeno s provedbenim programom Istarske županije 2022.-2025. godine, šifra mjere 2.1.2. Osiguranje i poboljšanje dostupnosti odgoja i obrazovanja djeci i roditeljima/starateljima</w:t>
      </w:r>
    </w:p>
    <w:p w:rsidR="00704BCE" w:rsidRDefault="002C4716">
      <w:pPr>
        <w:pStyle w:val="Tijeloteksta"/>
        <w:spacing w:before="252"/>
        <w:ind w:right="1027"/>
      </w:pPr>
      <w:r>
        <w:t>Motiviranje učenika za sudjelovanje u vannastavnim aktivnostima, natjecanjima, zavičajnoj nastavi,</w:t>
      </w:r>
      <w:r>
        <w:rPr>
          <w:spacing w:val="-3"/>
        </w:rPr>
        <w:t xml:space="preserve"> </w:t>
      </w:r>
      <w:r>
        <w:t>omogućavanje</w:t>
      </w:r>
      <w:r>
        <w:rPr>
          <w:spacing w:val="-3"/>
        </w:rPr>
        <w:t xml:space="preserve"> </w:t>
      </w:r>
      <w:r>
        <w:t>dolaska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posebnim</w:t>
      </w:r>
      <w:r>
        <w:rPr>
          <w:spacing w:val="-7"/>
        </w:rPr>
        <w:t xml:space="preserve"> </w:t>
      </w:r>
      <w:r>
        <w:t>potrebama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školu.</w:t>
      </w:r>
      <w:r>
        <w:rPr>
          <w:spacing w:val="-3"/>
        </w:rPr>
        <w:t xml:space="preserve"> </w:t>
      </w:r>
      <w:r>
        <w:t>Omogućavanje</w:t>
      </w:r>
      <w:r>
        <w:rPr>
          <w:spacing w:val="-5"/>
        </w:rPr>
        <w:t xml:space="preserve"> </w:t>
      </w:r>
      <w:r>
        <w:t>lakšeg praćenja nastave učenika s teškoćama i pružanje stručne pomoći pri praćenu nastave.</w:t>
      </w:r>
    </w:p>
    <w:p w:rsidR="00704BCE" w:rsidRDefault="002C4716">
      <w:pPr>
        <w:pStyle w:val="Tijeloteksta"/>
        <w:ind w:right="1041"/>
      </w:pPr>
      <w:r>
        <w:t>Edukacija</w:t>
      </w:r>
      <w:r>
        <w:rPr>
          <w:spacing w:val="-5"/>
        </w:rPr>
        <w:t xml:space="preserve"> </w:t>
      </w:r>
      <w:r>
        <w:t>redovnih</w:t>
      </w:r>
      <w:r>
        <w:rPr>
          <w:spacing w:val="-3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potrebama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razvoju,</w:t>
      </w:r>
      <w:r>
        <w:rPr>
          <w:spacing w:val="-6"/>
        </w:rPr>
        <w:t xml:space="preserve"> </w:t>
      </w:r>
      <w:r>
        <w:t>integracija</w:t>
      </w:r>
      <w:r>
        <w:rPr>
          <w:spacing w:val="-3"/>
        </w:rPr>
        <w:t xml:space="preserve"> </w:t>
      </w:r>
      <w:r>
        <w:t>tih</w:t>
      </w:r>
      <w:r>
        <w:rPr>
          <w:spacing w:val="-3"/>
        </w:rPr>
        <w:t xml:space="preserve"> </w:t>
      </w:r>
      <w:r>
        <w:t>učenika u redovne programe. Poboljšanje radnih uvjeta u Školi.</w:t>
      </w:r>
    </w:p>
    <w:p w:rsidR="00704BCE" w:rsidRDefault="002C4716">
      <w:pPr>
        <w:pStyle w:val="Tijeloteksta"/>
        <w:ind w:right="1346"/>
      </w:pPr>
      <w:r>
        <w:t>Promoviranje zdravih prehrambenih navika. Očuvanje istarskog zavičajnog identiteta aktivno</w:t>
      </w:r>
      <w:r>
        <w:rPr>
          <w:spacing w:val="-4"/>
        </w:rPr>
        <w:t xml:space="preserve"> </w:t>
      </w:r>
      <w:r>
        <w:t>sudjelovanje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izvannastavnim</w:t>
      </w:r>
      <w:r>
        <w:rPr>
          <w:spacing w:val="-8"/>
        </w:rPr>
        <w:t xml:space="preserve"> </w:t>
      </w:r>
      <w:r>
        <w:t>aktivnostima,</w:t>
      </w:r>
      <w:r>
        <w:rPr>
          <w:spacing w:val="-4"/>
        </w:rPr>
        <w:t xml:space="preserve"> </w:t>
      </w:r>
      <w:r>
        <w:t>sudjelovanje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natjecanjima, projektima i zavičajnoj nastavi.</w:t>
      </w:r>
    </w:p>
    <w:p w:rsidR="00704BCE" w:rsidRDefault="00704BCE">
      <w:pPr>
        <w:pStyle w:val="Tijeloteksta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9"/>
        <w:gridCol w:w="2220"/>
        <w:gridCol w:w="2381"/>
      </w:tblGrid>
      <w:tr w:rsidR="00704BCE">
        <w:trPr>
          <w:trHeight w:val="501"/>
        </w:trPr>
        <w:tc>
          <w:tcPr>
            <w:tcW w:w="23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7"/>
            </w:pPr>
          </w:p>
          <w:p w:rsidR="00704BCE" w:rsidRDefault="002C4716">
            <w:pPr>
              <w:pStyle w:val="TableParagraph"/>
              <w:ind w:left="266" w:right="256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Naziv </w:t>
            </w:r>
            <w:r>
              <w:rPr>
                <w:b/>
                <w:spacing w:val="-2"/>
              </w:rPr>
              <w:t xml:space="preserve">prioriteta/posebnog </w:t>
            </w:r>
            <w:r>
              <w:rPr>
                <w:b/>
              </w:rPr>
              <w:t>cilja/ mjere</w:t>
            </w:r>
          </w:p>
        </w:tc>
        <w:tc>
          <w:tcPr>
            <w:tcW w:w="6420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4"/>
              <w:ind w:left="6"/>
              <w:jc w:val="center"/>
              <w:rPr>
                <w:b/>
              </w:rPr>
            </w:pPr>
            <w:r>
              <w:rPr>
                <w:b/>
              </w:rPr>
              <w:t>Planirana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proračunu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Istarske</w:t>
            </w:r>
            <w:r>
              <w:rPr>
                <w:b/>
                <w:spacing w:val="-2"/>
              </w:rPr>
              <w:t xml:space="preserve"> županije</w:t>
            </w:r>
          </w:p>
        </w:tc>
      </w:tr>
      <w:tr w:rsidR="00704BCE">
        <w:trPr>
          <w:trHeight w:val="770"/>
        </w:trPr>
        <w:tc>
          <w:tcPr>
            <w:tcW w:w="23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DDEBF7"/>
          </w:tcPr>
          <w:p w:rsidR="00704BCE" w:rsidRDefault="002C4716">
            <w:pPr>
              <w:pStyle w:val="TableParagraph"/>
              <w:spacing w:before="125"/>
              <w:ind w:left="324" w:right="312" w:firstLine="122"/>
            </w:pPr>
            <w:r>
              <w:t>Program u Proračunu</w:t>
            </w:r>
            <w:r>
              <w:rPr>
                <w:spacing w:val="-14"/>
              </w:rPr>
              <w:t xml:space="preserve"> </w:t>
            </w:r>
            <w:r>
              <w:t>IŽ</w:t>
            </w:r>
          </w:p>
        </w:tc>
        <w:tc>
          <w:tcPr>
            <w:tcW w:w="2220" w:type="dxa"/>
            <w:shd w:val="clear" w:color="auto" w:fill="DDEBF7"/>
          </w:tcPr>
          <w:p w:rsidR="00704BCE" w:rsidRDefault="002C4716">
            <w:pPr>
              <w:pStyle w:val="TableParagraph"/>
              <w:spacing w:before="1"/>
              <w:ind w:left="78" w:right="70"/>
              <w:jc w:val="center"/>
            </w:pPr>
            <w:r>
              <w:t>Poveznica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izvor financiranja u</w:t>
            </w:r>
          </w:p>
          <w:p w:rsidR="00704BCE" w:rsidRDefault="002C4716">
            <w:pPr>
              <w:pStyle w:val="TableParagraph"/>
              <w:spacing w:line="243" w:lineRule="exact"/>
              <w:ind w:left="78" w:right="69"/>
              <w:jc w:val="center"/>
            </w:pPr>
            <w:r>
              <w:t>Proračunu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IŽ</w:t>
            </w:r>
          </w:p>
        </w:tc>
        <w:tc>
          <w:tcPr>
            <w:tcW w:w="2381" w:type="dxa"/>
            <w:shd w:val="clear" w:color="auto" w:fill="DDEBF7"/>
          </w:tcPr>
          <w:p w:rsidR="00704BCE" w:rsidRDefault="002C4716">
            <w:pPr>
              <w:pStyle w:val="TableParagraph"/>
              <w:spacing w:before="1"/>
              <w:ind w:left="108" w:right="95" w:firstLine="1"/>
              <w:jc w:val="center"/>
            </w:pPr>
            <w:r>
              <w:t>Procijenjeni trošak provedbe</w:t>
            </w:r>
            <w:r>
              <w:rPr>
                <w:spacing w:val="-9"/>
              </w:rPr>
              <w:t xml:space="preserve"> </w:t>
            </w:r>
            <w:r>
              <w:t>mjere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EUR</w:t>
            </w:r>
          </w:p>
          <w:p w:rsidR="00704BCE" w:rsidRDefault="002C4716">
            <w:pPr>
              <w:pStyle w:val="TableParagraph"/>
              <w:spacing w:line="243" w:lineRule="exact"/>
              <w:ind w:left="14" w:right="5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704BCE">
        <w:trPr>
          <w:trHeight w:val="611"/>
        </w:trPr>
        <w:tc>
          <w:tcPr>
            <w:tcW w:w="8801" w:type="dxa"/>
            <w:gridSpan w:val="4"/>
            <w:shd w:val="clear" w:color="auto" w:fill="E1EEDA"/>
          </w:tcPr>
          <w:p w:rsidR="00704BCE" w:rsidRDefault="002C4716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PAMETNA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ZNANJA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PREPOZNATLJIVA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VISOKOJ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KVALITETI ŽIVOTA, DOSTUPNOM OBRAZOVANJU I UKLJUČIVOSTI</w:t>
            </w:r>
          </w:p>
        </w:tc>
      </w:tr>
      <w:tr w:rsidR="00704BCE">
        <w:trPr>
          <w:trHeight w:val="470"/>
        </w:trPr>
        <w:tc>
          <w:tcPr>
            <w:tcW w:w="8801" w:type="dxa"/>
            <w:gridSpan w:val="4"/>
            <w:shd w:val="clear" w:color="auto" w:fill="F1F1F1"/>
          </w:tcPr>
          <w:p w:rsidR="00704BCE" w:rsidRDefault="002C4716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visokih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dostupnosti</w:t>
            </w:r>
            <w:r>
              <w:rPr>
                <w:b/>
                <w:spacing w:val="-2"/>
              </w:rPr>
              <w:t xml:space="preserve"> obrazovanja</w:t>
            </w:r>
          </w:p>
        </w:tc>
      </w:tr>
      <w:tr w:rsidR="00704BCE">
        <w:trPr>
          <w:trHeight w:val="1264"/>
        </w:trPr>
        <w:tc>
          <w:tcPr>
            <w:tcW w:w="2381" w:type="dxa"/>
          </w:tcPr>
          <w:p w:rsidR="00704BCE" w:rsidRDefault="002C4716">
            <w:pPr>
              <w:pStyle w:val="TableParagraph"/>
              <w:spacing w:line="246" w:lineRule="exact"/>
              <w:ind w:left="107"/>
            </w:pPr>
            <w:r>
              <w:t>2.1.2.</w:t>
            </w:r>
            <w:r>
              <w:rPr>
                <w:spacing w:val="-4"/>
              </w:rPr>
              <w:t xml:space="preserve"> </w:t>
            </w:r>
            <w:r>
              <w:t>Osiguranje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704BCE" w:rsidRDefault="002C4716">
            <w:pPr>
              <w:pStyle w:val="TableParagraph"/>
              <w:ind w:left="107" w:right="174"/>
            </w:pPr>
            <w:r>
              <w:t>poboljšanje</w:t>
            </w:r>
            <w:r>
              <w:rPr>
                <w:spacing w:val="-14"/>
              </w:rPr>
              <w:t xml:space="preserve"> </w:t>
            </w:r>
            <w:r>
              <w:t>dostupnosti odgoja i obrazovanja djeci i njihovim</w:t>
            </w:r>
          </w:p>
          <w:p w:rsidR="00704BCE" w:rsidRDefault="002C4716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roditeljima</w:t>
            </w:r>
          </w:p>
        </w:tc>
        <w:tc>
          <w:tcPr>
            <w:tcW w:w="1819" w:type="dxa"/>
          </w:tcPr>
          <w:p w:rsidR="00704BCE" w:rsidRDefault="00704BCE">
            <w:pPr>
              <w:pStyle w:val="TableParagraph"/>
              <w:spacing w:before="119"/>
            </w:pPr>
          </w:p>
          <w:p w:rsidR="00704BCE" w:rsidRDefault="002C4716">
            <w:pPr>
              <w:pStyle w:val="TableParagraph"/>
              <w:spacing w:before="1"/>
              <w:ind w:left="105" w:right="312"/>
            </w:pPr>
            <w:r>
              <w:t>2301 Programi iznad</w:t>
            </w:r>
            <w:r>
              <w:rPr>
                <w:spacing w:val="-2"/>
              </w:rPr>
              <w:t xml:space="preserve"> standarda</w:t>
            </w:r>
          </w:p>
        </w:tc>
        <w:tc>
          <w:tcPr>
            <w:tcW w:w="2220" w:type="dxa"/>
          </w:tcPr>
          <w:p w:rsidR="00704BCE" w:rsidRDefault="002C4716">
            <w:pPr>
              <w:pStyle w:val="TableParagraph"/>
              <w:spacing w:before="245"/>
              <w:ind w:left="201" w:right="189" w:firstLine="55"/>
              <w:jc w:val="both"/>
            </w:pPr>
            <w:r>
              <w:t>A230101; A23102; A230104;</w:t>
            </w:r>
            <w:r>
              <w:rPr>
                <w:spacing w:val="-14"/>
              </w:rPr>
              <w:t xml:space="preserve"> </w:t>
            </w:r>
            <w:r>
              <w:t xml:space="preserve">A230115; </w:t>
            </w:r>
            <w:r w:rsidR="0064244D">
              <w:t xml:space="preserve">A230169; </w:t>
            </w:r>
            <w:r>
              <w:t>A230184; A230199</w:t>
            </w:r>
          </w:p>
        </w:tc>
        <w:tc>
          <w:tcPr>
            <w:tcW w:w="2381" w:type="dxa"/>
          </w:tcPr>
          <w:p w:rsidR="00704BCE" w:rsidRDefault="00704BCE">
            <w:pPr>
              <w:pStyle w:val="TableParagraph"/>
              <w:spacing w:before="119"/>
            </w:pPr>
          </w:p>
          <w:p w:rsidR="00704BCE" w:rsidRDefault="00B76C39">
            <w:pPr>
              <w:pStyle w:val="TableParagraph"/>
              <w:spacing w:before="1"/>
              <w:ind w:left="14" w:right="2"/>
              <w:jc w:val="center"/>
            </w:pPr>
            <w:r>
              <w:rPr>
                <w:spacing w:val="-2"/>
              </w:rPr>
              <w:t>22.893,39</w:t>
            </w:r>
          </w:p>
        </w:tc>
      </w:tr>
      <w:tr w:rsidR="00704BCE">
        <w:trPr>
          <w:trHeight w:val="600"/>
        </w:trPr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  <w:tc>
          <w:tcPr>
            <w:tcW w:w="1819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220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</w:tr>
      <w:tr w:rsidR="00704BCE">
        <w:trPr>
          <w:trHeight w:val="470"/>
        </w:trPr>
        <w:tc>
          <w:tcPr>
            <w:tcW w:w="6420" w:type="dxa"/>
            <w:gridSpan w:val="3"/>
            <w:shd w:val="clear" w:color="auto" w:fill="BCD6ED"/>
          </w:tcPr>
          <w:p w:rsidR="00704BCE" w:rsidRDefault="002C4716">
            <w:pPr>
              <w:pStyle w:val="TableParagraph"/>
              <w:spacing w:before="106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UKUPNO:</w:t>
            </w:r>
          </w:p>
        </w:tc>
        <w:tc>
          <w:tcPr>
            <w:tcW w:w="2381" w:type="dxa"/>
            <w:shd w:val="clear" w:color="auto" w:fill="BCD6ED"/>
          </w:tcPr>
          <w:p w:rsidR="00704BCE" w:rsidRDefault="00B76C39">
            <w:pPr>
              <w:pStyle w:val="TableParagraph"/>
              <w:spacing w:before="101"/>
              <w:ind w:left="14" w:right="2"/>
              <w:jc w:val="center"/>
            </w:pPr>
            <w:r w:rsidRPr="00B76C39">
              <w:t xml:space="preserve">22.893,39 </w:t>
            </w:r>
            <w:r w:rsidR="002C4716" w:rsidRPr="00B76C39">
              <w:t xml:space="preserve"> </w:t>
            </w:r>
            <w:proofErr w:type="spellStart"/>
            <w:r w:rsidR="0064244D">
              <w:rPr>
                <w:spacing w:val="-5"/>
              </w:rPr>
              <w:t>eur</w:t>
            </w:r>
            <w:proofErr w:type="spellEnd"/>
          </w:p>
        </w:tc>
      </w:tr>
    </w:tbl>
    <w:p w:rsidR="00704BCE" w:rsidRDefault="002C4716">
      <w:pPr>
        <w:pStyle w:val="Naslov1"/>
        <w:spacing w:before="252"/>
      </w:pPr>
      <w:r>
        <w:t>POKAZATELJI</w:t>
      </w:r>
      <w:r>
        <w:rPr>
          <w:spacing w:val="-11"/>
        </w:rPr>
        <w:t xml:space="preserve"> </w:t>
      </w:r>
      <w:r>
        <w:rPr>
          <w:spacing w:val="-2"/>
        </w:rPr>
        <w:t>USPJEŠNOSTI</w:t>
      </w:r>
    </w:p>
    <w:p w:rsidR="00704BCE" w:rsidRDefault="002C4716">
      <w:pPr>
        <w:pStyle w:val="Tijeloteksta"/>
        <w:spacing w:before="248"/>
        <w:ind w:right="1027"/>
      </w:pPr>
      <w:r>
        <w:t>Veliki</w:t>
      </w:r>
      <w:r>
        <w:rPr>
          <w:spacing w:val="-2"/>
        </w:rPr>
        <w:t xml:space="preserve"> </w:t>
      </w:r>
      <w:r>
        <w:t>interes</w:t>
      </w:r>
      <w:r>
        <w:rPr>
          <w:spacing w:val="-3"/>
        </w:rPr>
        <w:t xml:space="preserve"> </w:t>
      </w:r>
      <w:r>
        <w:t>budućih</w:t>
      </w:r>
      <w:r>
        <w:rPr>
          <w:spacing w:val="-5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upis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programe</w:t>
      </w:r>
      <w:r>
        <w:rPr>
          <w:spacing w:val="-3"/>
        </w:rPr>
        <w:t xml:space="preserve"> </w:t>
      </w:r>
      <w:r>
        <w:t>naše</w:t>
      </w:r>
      <w:r>
        <w:rPr>
          <w:spacing w:val="-4"/>
        </w:rPr>
        <w:t xml:space="preserve"> </w:t>
      </w:r>
      <w:r>
        <w:t>škole.</w:t>
      </w:r>
      <w:r>
        <w:rPr>
          <w:spacing w:val="-3"/>
        </w:rPr>
        <w:t xml:space="preserve"> </w:t>
      </w:r>
      <w:r>
        <w:t>Omogućen</w:t>
      </w:r>
      <w:r>
        <w:rPr>
          <w:spacing w:val="-3"/>
        </w:rPr>
        <w:t xml:space="preserve"> </w:t>
      </w:r>
      <w:r>
        <w:t>kvalitetan</w:t>
      </w:r>
      <w:r>
        <w:rPr>
          <w:spacing w:val="-3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 xml:space="preserve">te nesmetano odvijanje nastavnog procesa. Sudjelovanje većeg broja učenika u izvannastavnim </w:t>
      </w:r>
      <w:r>
        <w:rPr>
          <w:spacing w:val="-2"/>
        </w:rPr>
        <w:t>aktivnostima.</w:t>
      </w:r>
    </w:p>
    <w:p w:rsidR="00704BCE" w:rsidRDefault="00704BCE">
      <w:pPr>
        <w:pStyle w:val="Tijeloteksta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380"/>
        <w:gridCol w:w="1265"/>
        <w:gridCol w:w="1416"/>
        <w:gridCol w:w="1702"/>
      </w:tblGrid>
      <w:tr w:rsidR="00704BCE">
        <w:trPr>
          <w:trHeight w:val="503"/>
        </w:trPr>
        <w:tc>
          <w:tcPr>
            <w:tcW w:w="28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</w:pPr>
          </w:p>
          <w:p w:rsidR="00704BCE" w:rsidRDefault="00704BCE">
            <w:pPr>
              <w:pStyle w:val="TableParagraph"/>
              <w:spacing w:before="6"/>
            </w:pPr>
          </w:p>
          <w:p w:rsidR="00704BCE" w:rsidRDefault="002C4716">
            <w:pPr>
              <w:pStyle w:val="TableParagraph"/>
              <w:ind w:left="494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380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7"/>
            </w:pPr>
          </w:p>
          <w:p w:rsidR="00704BCE" w:rsidRDefault="002C4716" w:rsidP="0064244D">
            <w:pPr>
              <w:pStyle w:val="TableParagraph"/>
              <w:ind w:left="212" w:right="201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Početna vrijednost 202</w:t>
            </w:r>
            <w:r w:rsidR="0064244D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.</w:t>
            </w:r>
          </w:p>
        </w:tc>
        <w:tc>
          <w:tcPr>
            <w:tcW w:w="4383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ostvarene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vrijednosti</w:t>
            </w:r>
          </w:p>
        </w:tc>
      </w:tr>
      <w:tr w:rsidR="00704BCE">
        <w:trPr>
          <w:trHeight w:val="768"/>
        </w:trPr>
        <w:tc>
          <w:tcPr>
            <w:tcW w:w="28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shd w:val="clear" w:color="auto" w:fill="DDEBF7"/>
          </w:tcPr>
          <w:p w:rsidR="00704BCE" w:rsidRDefault="0064244D">
            <w:pPr>
              <w:pStyle w:val="TableParagraph"/>
              <w:spacing w:before="251"/>
              <w:ind w:left="9"/>
              <w:jc w:val="center"/>
            </w:pPr>
            <w:r>
              <w:rPr>
                <w:spacing w:val="-2"/>
              </w:rPr>
              <w:t>2024</w:t>
            </w:r>
            <w:r w:rsidR="002C4716">
              <w:rPr>
                <w:spacing w:val="-2"/>
              </w:rPr>
              <w:t>.</w:t>
            </w:r>
          </w:p>
        </w:tc>
        <w:tc>
          <w:tcPr>
            <w:tcW w:w="1416" w:type="dxa"/>
            <w:shd w:val="clear" w:color="auto" w:fill="DDEBF7"/>
          </w:tcPr>
          <w:p w:rsidR="00704BCE" w:rsidRDefault="002C4716">
            <w:pPr>
              <w:pStyle w:val="TableParagraph"/>
              <w:ind w:left="263" w:firstLine="170"/>
            </w:pPr>
            <w:r>
              <w:rPr>
                <w:spacing w:val="-2"/>
              </w:rPr>
              <w:t>Ciljna vrijednost</w:t>
            </w:r>
          </w:p>
          <w:p w:rsidR="00704BCE" w:rsidRDefault="0064244D">
            <w:pPr>
              <w:pStyle w:val="TableParagraph"/>
              <w:spacing w:line="243" w:lineRule="exact"/>
              <w:ind w:left="457"/>
            </w:pPr>
            <w:r>
              <w:rPr>
                <w:spacing w:val="-2"/>
              </w:rPr>
              <w:t>2024</w:t>
            </w:r>
            <w:r w:rsidR="002C4716">
              <w:rPr>
                <w:spacing w:val="-2"/>
              </w:rPr>
              <w:t>.</w:t>
            </w:r>
          </w:p>
        </w:tc>
        <w:tc>
          <w:tcPr>
            <w:tcW w:w="1702" w:type="dxa"/>
            <w:shd w:val="clear" w:color="auto" w:fill="DDEBF7"/>
          </w:tcPr>
          <w:p w:rsidR="00704BCE" w:rsidRDefault="002C4716">
            <w:pPr>
              <w:pStyle w:val="TableParagraph"/>
              <w:ind w:left="235" w:right="222" w:firstLine="168"/>
            </w:pPr>
            <w:r>
              <w:rPr>
                <w:spacing w:val="-2"/>
              </w:rPr>
              <w:t xml:space="preserve">Ostvarena </w:t>
            </w:r>
            <w:r>
              <w:t>vrijednost</w:t>
            </w:r>
            <w:r>
              <w:rPr>
                <w:spacing w:val="-14"/>
              </w:rPr>
              <w:t xml:space="preserve"> </w:t>
            </w:r>
            <w:r>
              <w:t>01-</w:t>
            </w:r>
          </w:p>
          <w:p w:rsidR="00704BCE" w:rsidRDefault="0064244D">
            <w:pPr>
              <w:pStyle w:val="TableParagraph"/>
              <w:spacing w:line="243" w:lineRule="exact"/>
              <w:ind w:left="463"/>
            </w:pPr>
            <w:r>
              <w:rPr>
                <w:spacing w:val="-2"/>
              </w:rPr>
              <w:t>06/2025</w:t>
            </w:r>
            <w:r w:rsidR="002C4716">
              <w:rPr>
                <w:spacing w:val="-2"/>
              </w:rPr>
              <w:t>.</w:t>
            </w:r>
          </w:p>
        </w:tc>
      </w:tr>
      <w:tr w:rsidR="00704BCE">
        <w:trPr>
          <w:trHeight w:val="1012"/>
        </w:trPr>
        <w:tc>
          <w:tcPr>
            <w:tcW w:w="2881" w:type="dxa"/>
          </w:tcPr>
          <w:p w:rsidR="00704BCE" w:rsidRDefault="002C4716">
            <w:pPr>
              <w:pStyle w:val="TableParagraph"/>
              <w:ind w:left="107" w:right="95"/>
              <w:jc w:val="both"/>
            </w:pPr>
            <w:r>
              <w:t xml:space="preserve">Broj učenika koji su sudjelovali na županijskim </w:t>
            </w:r>
            <w:r>
              <w:rPr>
                <w:spacing w:val="-2"/>
              </w:rPr>
              <w:t>natjecanjima</w:t>
            </w:r>
          </w:p>
        </w:tc>
        <w:tc>
          <w:tcPr>
            <w:tcW w:w="1380" w:type="dxa"/>
          </w:tcPr>
          <w:p w:rsidR="00704BCE" w:rsidRDefault="00704BCE">
            <w:pPr>
              <w:pStyle w:val="TableParagraph"/>
              <w:spacing w:before="119"/>
            </w:pPr>
          </w:p>
          <w:p w:rsidR="00704BCE" w:rsidRDefault="002C4716">
            <w:pPr>
              <w:pStyle w:val="TableParagraph"/>
              <w:spacing w:before="1"/>
              <w:ind w:left="64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65" w:type="dxa"/>
          </w:tcPr>
          <w:p w:rsidR="00704BCE" w:rsidRPr="00F0246D" w:rsidRDefault="00704BCE">
            <w:pPr>
              <w:pStyle w:val="TableParagraph"/>
              <w:spacing w:before="119"/>
            </w:pPr>
          </w:p>
          <w:p w:rsidR="00704BCE" w:rsidRPr="00F0246D" w:rsidRDefault="002C4716">
            <w:pPr>
              <w:pStyle w:val="TableParagraph"/>
              <w:spacing w:before="1"/>
              <w:ind w:left="9" w:right="3"/>
              <w:jc w:val="center"/>
            </w:pPr>
            <w:r w:rsidRPr="00F0246D">
              <w:rPr>
                <w:spacing w:val="-5"/>
              </w:rPr>
              <w:t>55</w:t>
            </w:r>
          </w:p>
        </w:tc>
        <w:tc>
          <w:tcPr>
            <w:tcW w:w="1416" w:type="dxa"/>
          </w:tcPr>
          <w:p w:rsidR="00704BCE" w:rsidRPr="00F0246D" w:rsidRDefault="00704BCE">
            <w:pPr>
              <w:pStyle w:val="TableParagraph"/>
              <w:spacing w:before="119"/>
            </w:pPr>
          </w:p>
          <w:p w:rsidR="00704BCE" w:rsidRPr="00F0246D" w:rsidRDefault="002C4716">
            <w:pPr>
              <w:pStyle w:val="TableParagraph"/>
              <w:spacing w:before="1"/>
              <w:ind w:left="52" w:right="48"/>
              <w:jc w:val="center"/>
            </w:pPr>
            <w:r w:rsidRPr="00F0246D">
              <w:rPr>
                <w:spacing w:val="-5"/>
              </w:rPr>
              <w:t>55</w:t>
            </w:r>
          </w:p>
        </w:tc>
        <w:tc>
          <w:tcPr>
            <w:tcW w:w="1702" w:type="dxa"/>
          </w:tcPr>
          <w:p w:rsidR="00704BCE" w:rsidRPr="0029717E" w:rsidRDefault="00704BCE">
            <w:pPr>
              <w:pStyle w:val="TableParagraph"/>
              <w:spacing w:before="119"/>
            </w:pPr>
          </w:p>
          <w:p w:rsidR="00704BCE" w:rsidRPr="0064244D" w:rsidRDefault="002C4716">
            <w:pPr>
              <w:pStyle w:val="TableParagraph"/>
              <w:spacing w:before="1"/>
              <w:ind w:left="11" w:right="4"/>
              <w:jc w:val="center"/>
              <w:rPr>
                <w:highlight w:val="yellow"/>
              </w:rPr>
            </w:pPr>
            <w:r w:rsidRPr="0029717E">
              <w:rPr>
                <w:spacing w:val="-5"/>
              </w:rPr>
              <w:t>13</w:t>
            </w:r>
          </w:p>
        </w:tc>
      </w:tr>
      <w:tr w:rsidR="00704BCE">
        <w:trPr>
          <w:trHeight w:val="758"/>
        </w:trPr>
        <w:tc>
          <w:tcPr>
            <w:tcW w:w="2881" w:type="dxa"/>
          </w:tcPr>
          <w:p w:rsidR="00704BCE" w:rsidRDefault="002C4716">
            <w:pPr>
              <w:pStyle w:val="TableParagraph"/>
              <w:ind w:left="107"/>
            </w:pP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učenika</w:t>
            </w:r>
            <w:r>
              <w:rPr>
                <w:spacing w:val="-3"/>
              </w:rPr>
              <w:t xml:space="preserve"> </w:t>
            </w:r>
            <w:r>
              <w:t>koji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pohađaju program zavičajnosti</w:t>
            </w:r>
          </w:p>
        </w:tc>
        <w:tc>
          <w:tcPr>
            <w:tcW w:w="1380" w:type="dxa"/>
          </w:tcPr>
          <w:p w:rsidR="00704BCE" w:rsidRDefault="002C4716">
            <w:pPr>
              <w:pStyle w:val="TableParagraph"/>
              <w:spacing w:before="245"/>
              <w:ind w:left="64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65" w:type="dxa"/>
          </w:tcPr>
          <w:p w:rsidR="00704BCE" w:rsidRPr="00F0246D" w:rsidRDefault="002C4716">
            <w:pPr>
              <w:pStyle w:val="TableParagraph"/>
              <w:spacing w:before="245"/>
              <w:ind w:left="9" w:right="3"/>
              <w:jc w:val="center"/>
            </w:pPr>
            <w:r w:rsidRPr="00F0246D">
              <w:rPr>
                <w:spacing w:val="-5"/>
              </w:rPr>
              <w:t>14</w:t>
            </w:r>
          </w:p>
        </w:tc>
        <w:tc>
          <w:tcPr>
            <w:tcW w:w="1416" w:type="dxa"/>
          </w:tcPr>
          <w:p w:rsidR="00704BCE" w:rsidRPr="00F0246D" w:rsidRDefault="002C4716">
            <w:pPr>
              <w:pStyle w:val="TableParagraph"/>
              <w:spacing w:before="245"/>
              <w:ind w:left="52" w:right="48"/>
              <w:jc w:val="center"/>
            </w:pPr>
            <w:r w:rsidRPr="00F0246D">
              <w:rPr>
                <w:spacing w:val="-5"/>
              </w:rPr>
              <w:t>15</w:t>
            </w:r>
          </w:p>
        </w:tc>
        <w:tc>
          <w:tcPr>
            <w:tcW w:w="1702" w:type="dxa"/>
          </w:tcPr>
          <w:p w:rsidR="00704BCE" w:rsidRPr="00F0246D" w:rsidRDefault="002C4716">
            <w:pPr>
              <w:pStyle w:val="TableParagraph"/>
              <w:spacing w:before="245"/>
              <w:ind w:left="11" w:right="4"/>
              <w:jc w:val="center"/>
            </w:pPr>
            <w:r w:rsidRPr="00F0246D">
              <w:rPr>
                <w:spacing w:val="-5"/>
              </w:rPr>
              <w:t>22</w:t>
            </w:r>
          </w:p>
        </w:tc>
      </w:tr>
    </w:tbl>
    <w:p w:rsidR="00704BCE" w:rsidRDefault="00704BCE">
      <w:pPr>
        <w:pStyle w:val="TableParagraph"/>
        <w:jc w:val="center"/>
        <w:sectPr w:rsidR="00704BCE">
          <w:pgSz w:w="11910" w:h="16850"/>
          <w:pgMar w:top="1360" w:right="708" w:bottom="280" w:left="1700" w:header="720" w:footer="720" w:gutter="0"/>
          <w:cols w:space="720"/>
        </w:sectPr>
      </w:pPr>
    </w:p>
    <w:p w:rsidR="00704BCE" w:rsidRDefault="002C4716">
      <w:pPr>
        <w:pStyle w:val="Naslov1"/>
        <w:spacing w:before="70"/>
      </w:pPr>
      <w:r>
        <w:t>NAZIV</w:t>
      </w:r>
      <w:r>
        <w:rPr>
          <w:spacing w:val="-7"/>
        </w:rPr>
        <w:t xml:space="preserve"> </w:t>
      </w:r>
      <w:r>
        <w:t>PROGRAMA:</w:t>
      </w:r>
      <w:r>
        <w:rPr>
          <w:spacing w:val="-6"/>
        </w:rPr>
        <w:t xml:space="preserve"> </w:t>
      </w:r>
      <w:r>
        <w:t>2302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PROGRAMI</w:t>
      </w:r>
      <w:r>
        <w:rPr>
          <w:spacing w:val="-6"/>
        </w:rPr>
        <w:t xml:space="preserve"> </w:t>
      </w:r>
      <w:r>
        <w:t>OBRAZOVANJA</w:t>
      </w:r>
      <w:r>
        <w:rPr>
          <w:spacing w:val="-7"/>
        </w:rPr>
        <w:t xml:space="preserve"> </w:t>
      </w:r>
      <w:r>
        <w:t>IZNAD</w:t>
      </w:r>
      <w:r>
        <w:rPr>
          <w:spacing w:val="-7"/>
        </w:rPr>
        <w:t xml:space="preserve"> </w:t>
      </w:r>
      <w:r>
        <w:rPr>
          <w:spacing w:val="-2"/>
        </w:rPr>
        <w:t>STANDARDA</w:t>
      </w:r>
    </w:p>
    <w:p w:rsidR="00704BCE" w:rsidRDefault="00704BCE">
      <w:pPr>
        <w:pStyle w:val="Tijeloteksta"/>
        <w:spacing w:before="250"/>
        <w:ind w:left="0"/>
        <w:rPr>
          <w:b/>
        </w:rPr>
      </w:pPr>
    </w:p>
    <w:p w:rsidR="00704BCE" w:rsidRDefault="002C4716">
      <w:pPr>
        <w:pStyle w:val="Tijeloteksta"/>
        <w:spacing w:line="252" w:lineRule="exact"/>
      </w:pPr>
      <w:r>
        <w:t>A230209</w:t>
      </w:r>
      <w:r w:rsidR="00B06751">
        <w:rPr>
          <w:spacing w:val="-8"/>
        </w:rPr>
        <w:t xml:space="preserve"> </w:t>
      </w:r>
      <w:r>
        <w:rPr>
          <w:spacing w:val="-5"/>
        </w:rPr>
        <w:t xml:space="preserve"> </w:t>
      </w:r>
      <w:r>
        <w:t>Menstrualne</w:t>
      </w:r>
      <w:r>
        <w:rPr>
          <w:spacing w:val="-10"/>
        </w:rPr>
        <w:t xml:space="preserve"> </w:t>
      </w:r>
      <w:r>
        <w:t>higijenske</w:t>
      </w:r>
      <w:r>
        <w:rPr>
          <w:spacing w:val="-7"/>
        </w:rPr>
        <w:t xml:space="preserve"> </w:t>
      </w:r>
      <w:r>
        <w:rPr>
          <w:spacing w:val="-2"/>
        </w:rPr>
        <w:t>potrepštine</w:t>
      </w:r>
    </w:p>
    <w:p w:rsidR="00704BCE" w:rsidRDefault="002C4716">
      <w:pPr>
        <w:pStyle w:val="Tijeloteksta"/>
        <w:ind w:right="1027"/>
        <w:rPr>
          <w:spacing w:val="-2"/>
        </w:rPr>
      </w:pPr>
      <w:r>
        <w:t xml:space="preserve">Izvor financiranja je Ministarstvo rada, mirovinskog sustava i socijalne politike za proračunske </w:t>
      </w:r>
      <w:r>
        <w:rPr>
          <w:spacing w:val="-2"/>
        </w:rPr>
        <w:t>korisnike</w:t>
      </w:r>
    </w:p>
    <w:p w:rsidR="00B06751" w:rsidRDefault="00B06751">
      <w:pPr>
        <w:pStyle w:val="Tijeloteksta"/>
        <w:ind w:right="1027"/>
        <w:rPr>
          <w:spacing w:val="-2"/>
        </w:rPr>
      </w:pPr>
      <w:r>
        <w:rPr>
          <w:spacing w:val="-2"/>
        </w:rPr>
        <w:t xml:space="preserve">A230213  Fakultativni program : Škola i zajednica </w:t>
      </w:r>
    </w:p>
    <w:p w:rsidR="00B06751" w:rsidRDefault="00B06751">
      <w:pPr>
        <w:pStyle w:val="Tijeloteksta"/>
        <w:ind w:right="1027"/>
        <w:rPr>
          <w:spacing w:val="-2"/>
        </w:rPr>
      </w:pPr>
      <w:r>
        <w:rPr>
          <w:spacing w:val="-2"/>
        </w:rPr>
        <w:t xml:space="preserve">A230217  </w:t>
      </w:r>
      <w:proofErr w:type="spellStart"/>
      <w:r>
        <w:rPr>
          <w:spacing w:val="-2"/>
        </w:rPr>
        <w:t>Akademis</w:t>
      </w:r>
      <w:proofErr w:type="spellEnd"/>
      <w:r>
        <w:rPr>
          <w:spacing w:val="-2"/>
        </w:rPr>
        <w:t xml:space="preserve"> Lipa</w:t>
      </w:r>
    </w:p>
    <w:p w:rsidR="00B06751" w:rsidRDefault="00B06751">
      <w:pPr>
        <w:pStyle w:val="Tijeloteksta"/>
        <w:ind w:right="1027"/>
      </w:pPr>
      <w:r>
        <w:rPr>
          <w:spacing w:val="-2"/>
        </w:rPr>
        <w:t>A230219  Uzrokovanje vode i izrada procjena rizika vodovodne mreže</w:t>
      </w:r>
    </w:p>
    <w:p w:rsidR="00704BCE" w:rsidRDefault="00704BCE">
      <w:pPr>
        <w:pStyle w:val="Tijeloteksta"/>
        <w:spacing w:before="4"/>
        <w:ind w:left="0"/>
      </w:pPr>
    </w:p>
    <w:p w:rsidR="00704BCE" w:rsidRDefault="002C4716">
      <w:pPr>
        <w:pStyle w:val="Naslov1"/>
      </w:pPr>
      <w:r>
        <w:t>CILJ</w:t>
      </w:r>
      <w:r>
        <w:rPr>
          <w:spacing w:val="-5"/>
        </w:rPr>
        <w:t xml:space="preserve"> </w:t>
      </w:r>
      <w:r>
        <w:rPr>
          <w:spacing w:val="-2"/>
        </w:rPr>
        <w:t>USPJEŠNOSTI</w:t>
      </w:r>
    </w:p>
    <w:p w:rsidR="00704BCE" w:rsidRDefault="002C4716">
      <w:pPr>
        <w:pStyle w:val="Tijeloteksta"/>
        <w:spacing w:before="248"/>
        <w:ind w:right="989"/>
      </w:pPr>
      <w:r>
        <w:t>2.1.9.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Ostale</w:t>
      </w:r>
      <w:r>
        <w:rPr>
          <w:spacing w:val="-10"/>
        </w:rPr>
        <w:t xml:space="preserve"> </w:t>
      </w:r>
      <w:r>
        <w:t>mjere</w:t>
      </w:r>
      <w:r>
        <w:rPr>
          <w:spacing w:val="-10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samoupravnog</w:t>
      </w:r>
      <w:r>
        <w:rPr>
          <w:spacing w:val="-13"/>
        </w:rPr>
        <w:t xml:space="preserve"> </w:t>
      </w:r>
      <w:r>
        <w:t>djelokruga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području</w:t>
      </w:r>
      <w:r>
        <w:rPr>
          <w:spacing w:val="-11"/>
        </w:rPr>
        <w:t xml:space="preserve"> </w:t>
      </w:r>
      <w:r>
        <w:t>odgoja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obrazovanja:</w:t>
      </w:r>
      <w:r>
        <w:rPr>
          <w:spacing w:val="-10"/>
        </w:rPr>
        <w:t xml:space="preserve"> </w:t>
      </w:r>
      <w:r>
        <w:t>broj</w:t>
      </w:r>
      <w:r>
        <w:rPr>
          <w:spacing w:val="-7"/>
        </w:rPr>
        <w:t xml:space="preserve"> </w:t>
      </w:r>
      <w:r>
        <w:t>ustanova u sustavu odgoja i obrazovanja</w:t>
      </w:r>
    </w:p>
    <w:p w:rsidR="00704BCE" w:rsidRDefault="002C4716">
      <w:pPr>
        <w:pStyle w:val="Tijeloteksta"/>
        <w:spacing w:before="1"/>
        <w:ind w:right="1027"/>
      </w:pPr>
      <w:r>
        <w:t>Cilj</w:t>
      </w:r>
      <w:r>
        <w:rPr>
          <w:spacing w:val="33"/>
        </w:rPr>
        <w:t xml:space="preserve"> </w:t>
      </w:r>
      <w:r>
        <w:t>ove</w:t>
      </w:r>
      <w:r>
        <w:rPr>
          <w:spacing w:val="30"/>
        </w:rPr>
        <w:t xml:space="preserve"> </w:t>
      </w:r>
      <w:r>
        <w:t>aktivnosti</w:t>
      </w:r>
      <w:r>
        <w:rPr>
          <w:spacing w:val="29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opskrba</w:t>
      </w:r>
      <w:r>
        <w:rPr>
          <w:spacing w:val="31"/>
        </w:rPr>
        <w:t xml:space="preserve"> </w:t>
      </w:r>
      <w:r>
        <w:t>učenica</w:t>
      </w:r>
      <w:r>
        <w:rPr>
          <w:spacing w:val="31"/>
        </w:rPr>
        <w:t xml:space="preserve"> </w:t>
      </w:r>
      <w:r>
        <w:t>besplatnim</w:t>
      </w:r>
      <w:r>
        <w:rPr>
          <w:spacing w:val="29"/>
        </w:rPr>
        <w:t xml:space="preserve"> </w:t>
      </w:r>
      <w:r>
        <w:t>menstrualnim higijenskim potrepštinama</w:t>
      </w:r>
      <w:r>
        <w:rPr>
          <w:spacing w:val="31"/>
        </w:rPr>
        <w:t xml:space="preserve"> </w:t>
      </w:r>
      <w:r>
        <w:t xml:space="preserve">u iznosu od </w:t>
      </w:r>
      <w:r w:rsidR="00DD2C6C">
        <w:t xml:space="preserve">1.314,00 </w:t>
      </w:r>
      <w:proofErr w:type="spellStart"/>
      <w:r w:rsidR="00DD2C6C">
        <w:t>eur</w:t>
      </w:r>
      <w:proofErr w:type="spellEnd"/>
      <w:r>
        <w:t xml:space="preserve"> koliko iznose i rashodi.</w:t>
      </w:r>
    </w:p>
    <w:p w:rsidR="00912797" w:rsidRDefault="00A86740">
      <w:pPr>
        <w:pStyle w:val="Tijeloteksta"/>
        <w:spacing w:before="1"/>
        <w:ind w:right="1027"/>
      </w:pPr>
      <w:r>
        <w:t>Fakult</w:t>
      </w:r>
      <w:r w:rsidR="00DD2C6C">
        <w:t xml:space="preserve">ativni program Škola i </w:t>
      </w:r>
      <w:r w:rsidR="00912797">
        <w:t xml:space="preserve">zajednica </w:t>
      </w:r>
      <w:r w:rsidR="00DD2C6C">
        <w:t>u iznosu od 541,93  eura</w:t>
      </w:r>
    </w:p>
    <w:p w:rsidR="00A86740" w:rsidRDefault="00DD2C6C">
      <w:pPr>
        <w:pStyle w:val="Tijeloteksta"/>
        <w:spacing w:before="1"/>
        <w:ind w:right="1027"/>
      </w:pPr>
      <w:r w:rsidRPr="00DD2C6C">
        <w:t>Pružanje usluga smještaja</w:t>
      </w:r>
      <w:r>
        <w:t xml:space="preserve"> u iznosu od 1.323,74 eura</w:t>
      </w:r>
    </w:p>
    <w:p w:rsidR="002666DD" w:rsidRDefault="002666DD">
      <w:pPr>
        <w:pStyle w:val="Tijeloteksta"/>
        <w:spacing w:before="1"/>
        <w:ind w:right="1027"/>
      </w:pPr>
      <w:r>
        <w:t>Uzrokovanje vode i izrada procjene rizika u iznosu od 920,38 eura</w:t>
      </w:r>
    </w:p>
    <w:p w:rsidR="00704BCE" w:rsidRDefault="00704BCE">
      <w:pPr>
        <w:pStyle w:val="Tijeloteksta"/>
        <w:ind w:left="0"/>
        <w:rPr>
          <w:sz w:val="20"/>
        </w:rPr>
      </w:pPr>
    </w:p>
    <w:p w:rsidR="00704BCE" w:rsidRDefault="00704BCE">
      <w:pPr>
        <w:pStyle w:val="Tijeloteksta"/>
        <w:spacing w:before="53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9"/>
        <w:gridCol w:w="2220"/>
        <w:gridCol w:w="2381"/>
      </w:tblGrid>
      <w:tr w:rsidR="00704BCE">
        <w:trPr>
          <w:trHeight w:val="501"/>
        </w:trPr>
        <w:tc>
          <w:tcPr>
            <w:tcW w:w="23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7"/>
            </w:pPr>
          </w:p>
          <w:p w:rsidR="00704BCE" w:rsidRDefault="002C4716">
            <w:pPr>
              <w:pStyle w:val="TableParagraph"/>
              <w:ind w:left="266" w:right="256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Naziv </w:t>
            </w:r>
            <w:r>
              <w:rPr>
                <w:b/>
                <w:spacing w:val="-2"/>
              </w:rPr>
              <w:t xml:space="preserve">prioriteta/posebnog </w:t>
            </w:r>
            <w:r>
              <w:rPr>
                <w:b/>
              </w:rPr>
              <w:t>cilja/ mjere</w:t>
            </w:r>
          </w:p>
        </w:tc>
        <w:tc>
          <w:tcPr>
            <w:tcW w:w="6420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6" w:right="2"/>
              <w:jc w:val="center"/>
              <w:rPr>
                <w:b/>
              </w:rPr>
            </w:pPr>
            <w:r>
              <w:rPr>
                <w:b/>
              </w:rPr>
              <w:t>Planirana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proračunu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Istarske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županije</w:t>
            </w:r>
          </w:p>
        </w:tc>
      </w:tr>
      <w:tr w:rsidR="00704BCE">
        <w:trPr>
          <w:trHeight w:val="770"/>
        </w:trPr>
        <w:tc>
          <w:tcPr>
            <w:tcW w:w="23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DDEBF7"/>
          </w:tcPr>
          <w:p w:rsidR="00704BCE" w:rsidRDefault="002C4716">
            <w:pPr>
              <w:pStyle w:val="TableParagraph"/>
              <w:spacing w:before="125"/>
              <w:ind w:left="324" w:right="312" w:firstLine="122"/>
            </w:pPr>
            <w:r>
              <w:t>Program u Proračunu</w:t>
            </w:r>
            <w:r>
              <w:rPr>
                <w:spacing w:val="-14"/>
              </w:rPr>
              <w:t xml:space="preserve"> </w:t>
            </w:r>
            <w:r>
              <w:t>IŽ</w:t>
            </w:r>
          </w:p>
        </w:tc>
        <w:tc>
          <w:tcPr>
            <w:tcW w:w="2220" w:type="dxa"/>
            <w:shd w:val="clear" w:color="auto" w:fill="DDEBF7"/>
          </w:tcPr>
          <w:p w:rsidR="00704BCE" w:rsidRDefault="002C4716">
            <w:pPr>
              <w:pStyle w:val="TableParagraph"/>
              <w:spacing w:line="252" w:lineRule="exact"/>
              <w:ind w:left="78" w:right="70"/>
              <w:jc w:val="center"/>
            </w:pPr>
            <w:r>
              <w:t>Poveznica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izvor financiranja u Proračunu IŽ</w:t>
            </w:r>
          </w:p>
        </w:tc>
        <w:tc>
          <w:tcPr>
            <w:tcW w:w="2381" w:type="dxa"/>
            <w:shd w:val="clear" w:color="auto" w:fill="DDEBF7"/>
          </w:tcPr>
          <w:p w:rsidR="00704BCE" w:rsidRDefault="002C4716">
            <w:pPr>
              <w:pStyle w:val="TableParagraph"/>
              <w:spacing w:before="1"/>
              <w:ind w:left="108" w:right="95" w:firstLine="1"/>
              <w:jc w:val="center"/>
            </w:pPr>
            <w:r>
              <w:t>Procijenjeni trošak provedbe</w:t>
            </w:r>
            <w:r>
              <w:rPr>
                <w:spacing w:val="-9"/>
              </w:rPr>
              <w:t xml:space="preserve"> </w:t>
            </w:r>
            <w:r>
              <w:t>mjere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EUR</w:t>
            </w:r>
          </w:p>
          <w:p w:rsidR="00704BCE" w:rsidRDefault="002C4716">
            <w:pPr>
              <w:pStyle w:val="TableParagraph"/>
              <w:spacing w:line="243" w:lineRule="exact"/>
              <w:ind w:left="14" w:right="5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704BCE">
        <w:trPr>
          <w:trHeight w:val="611"/>
        </w:trPr>
        <w:tc>
          <w:tcPr>
            <w:tcW w:w="8801" w:type="dxa"/>
            <w:gridSpan w:val="4"/>
            <w:shd w:val="clear" w:color="auto" w:fill="E1EEDA"/>
          </w:tcPr>
          <w:p w:rsidR="00704BCE" w:rsidRDefault="002C4716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PAMETNA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ZNANJA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PREPOZNATLJIVA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VISOKOJ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KVALITETI ŽIVOTA, DOSTUPNOM OBRAZOVANJU I UKLJUČIVOSTI</w:t>
            </w:r>
          </w:p>
        </w:tc>
      </w:tr>
      <w:tr w:rsidR="00704BCE">
        <w:trPr>
          <w:trHeight w:val="470"/>
        </w:trPr>
        <w:tc>
          <w:tcPr>
            <w:tcW w:w="8801" w:type="dxa"/>
            <w:gridSpan w:val="4"/>
            <w:shd w:val="clear" w:color="auto" w:fill="F1F1F1"/>
          </w:tcPr>
          <w:p w:rsidR="00704BCE" w:rsidRDefault="002C4716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visokih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dostupnosti</w:t>
            </w:r>
            <w:r>
              <w:rPr>
                <w:b/>
                <w:spacing w:val="-2"/>
              </w:rPr>
              <w:t xml:space="preserve"> obrazovanja</w:t>
            </w:r>
          </w:p>
        </w:tc>
      </w:tr>
      <w:tr w:rsidR="00704BCE">
        <w:trPr>
          <w:trHeight w:val="1010"/>
        </w:trPr>
        <w:tc>
          <w:tcPr>
            <w:tcW w:w="2381" w:type="dxa"/>
          </w:tcPr>
          <w:p w:rsidR="00704BCE" w:rsidRDefault="002C4716">
            <w:pPr>
              <w:pStyle w:val="TableParagraph"/>
              <w:ind w:left="107" w:right="174"/>
            </w:pPr>
            <w:r>
              <w:t xml:space="preserve">2.1.9. Ostale mjere iz </w:t>
            </w:r>
            <w:r>
              <w:rPr>
                <w:spacing w:val="-2"/>
              </w:rPr>
              <w:t xml:space="preserve">samoupravnog </w:t>
            </w:r>
            <w:r>
              <w:t>djelokruga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području</w:t>
            </w:r>
          </w:p>
          <w:p w:rsidR="00704BCE" w:rsidRDefault="002C4716">
            <w:pPr>
              <w:pStyle w:val="TableParagraph"/>
              <w:spacing w:line="238" w:lineRule="exact"/>
              <w:ind w:left="107"/>
            </w:pPr>
            <w:r>
              <w:t>odgoja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obrazovanja</w:t>
            </w:r>
          </w:p>
        </w:tc>
        <w:tc>
          <w:tcPr>
            <w:tcW w:w="1819" w:type="dxa"/>
          </w:tcPr>
          <w:p w:rsidR="00704BCE" w:rsidRDefault="002C4716">
            <w:pPr>
              <w:pStyle w:val="TableParagraph"/>
              <w:spacing w:before="245"/>
              <w:ind w:left="105" w:right="312"/>
            </w:pPr>
            <w:r>
              <w:t>2302 Programi iznad</w:t>
            </w:r>
            <w:r>
              <w:rPr>
                <w:spacing w:val="-2"/>
              </w:rPr>
              <w:t xml:space="preserve"> standarda</w:t>
            </w:r>
          </w:p>
        </w:tc>
        <w:tc>
          <w:tcPr>
            <w:tcW w:w="2220" w:type="dxa"/>
          </w:tcPr>
          <w:p w:rsidR="00704BCE" w:rsidRDefault="00704BCE">
            <w:pPr>
              <w:pStyle w:val="TableParagraph"/>
              <w:spacing w:before="119"/>
            </w:pPr>
          </w:p>
          <w:p w:rsidR="00704BCE" w:rsidRDefault="002C4716">
            <w:pPr>
              <w:pStyle w:val="TableParagraph"/>
              <w:spacing w:before="1"/>
              <w:ind w:left="701"/>
            </w:pPr>
            <w:r>
              <w:rPr>
                <w:spacing w:val="-2"/>
              </w:rPr>
              <w:t>A230209</w:t>
            </w:r>
          </w:p>
        </w:tc>
        <w:tc>
          <w:tcPr>
            <w:tcW w:w="2381" w:type="dxa"/>
          </w:tcPr>
          <w:p w:rsidR="00704BCE" w:rsidRDefault="00DD2C6C">
            <w:pPr>
              <w:pStyle w:val="TableParagraph"/>
              <w:spacing w:before="245"/>
              <w:ind w:left="14" w:right="2"/>
              <w:jc w:val="center"/>
            </w:pPr>
            <w:r>
              <w:rPr>
                <w:spacing w:val="-2"/>
              </w:rPr>
              <w:t>1.314,00</w:t>
            </w:r>
          </w:p>
        </w:tc>
      </w:tr>
      <w:tr w:rsidR="00704BCE">
        <w:trPr>
          <w:trHeight w:val="602"/>
        </w:trPr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  <w:tc>
          <w:tcPr>
            <w:tcW w:w="1819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220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</w:tr>
      <w:tr w:rsidR="00704BCE">
        <w:trPr>
          <w:trHeight w:val="467"/>
        </w:trPr>
        <w:tc>
          <w:tcPr>
            <w:tcW w:w="6420" w:type="dxa"/>
            <w:gridSpan w:val="3"/>
            <w:shd w:val="clear" w:color="auto" w:fill="BCD6ED"/>
          </w:tcPr>
          <w:p w:rsidR="00704BCE" w:rsidRDefault="002C4716">
            <w:pPr>
              <w:pStyle w:val="TableParagraph"/>
              <w:spacing w:before="106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UKUPNO:</w:t>
            </w:r>
          </w:p>
        </w:tc>
        <w:tc>
          <w:tcPr>
            <w:tcW w:w="2381" w:type="dxa"/>
            <w:shd w:val="clear" w:color="auto" w:fill="BCD6ED"/>
          </w:tcPr>
          <w:p w:rsidR="00704BCE" w:rsidRDefault="00DD2C6C">
            <w:pPr>
              <w:pStyle w:val="TableParagraph"/>
              <w:spacing w:before="101"/>
              <w:ind w:left="14"/>
              <w:jc w:val="center"/>
            </w:pPr>
            <w:r w:rsidRPr="00DD2C6C">
              <w:t>1.314,00</w:t>
            </w:r>
            <w:r w:rsidR="002C4716" w:rsidRPr="00DD2C6C">
              <w:t xml:space="preserve"> </w:t>
            </w:r>
            <w:proofErr w:type="spellStart"/>
            <w:r w:rsidR="0064244D" w:rsidRPr="00DD2C6C">
              <w:rPr>
                <w:spacing w:val="-5"/>
              </w:rPr>
              <w:t>eur</w:t>
            </w:r>
            <w:proofErr w:type="spellEnd"/>
          </w:p>
        </w:tc>
      </w:tr>
    </w:tbl>
    <w:p w:rsidR="00704BCE" w:rsidRDefault="00704BCE">
      <w:pPr>
        <w:pStyle w:val="Tijeloteksta"/>
        <w:spacing w:before="1"/>
        <w:ind w:left="0"/>
      </w:pPr>
    </w:p>
    <w:p w:rsidR="00704BCE" w:rsidRDefault="002C4716">
      <w:pPr>
        <w:pStyle w:val="Naslov1"/>
      </w:pPr>
      <w:r>
        <w:t>POKAZATELJI</w:t>
      </w:r>
      <w:r>
        <w:rPr>
          <w:spacing w:val="-11"/>
        </w:rPr>
        <w:t xml:space="preserve"> </w:t>
      </w:r>
      <w:r>
        <w:rPr>
          <w:spacing w:val="-2"/>
        </w:rPr>
        <w:t>USPJEŠNOSTI</w:t>
      </w:r>
    </w:p>
    <w:p w:rsidR="00704BCE" w:rsidRDefault="002C4716">
      <w:pPr>
        <w:pStyle w:val="Tijeloteksta"/>
        <w:spacing w:before="249"/>
        <w:ind w:left="57"/>
      </w:pPr>
      <w:r>
        <w:t>(izvor:</w:t>
      </w:r>
      <w:r>
        <w:rPr>
          <w:spacing w:val="-4"/>
        </w:rPr>
        <w:t xml:space="preserve"> </w:t>
      </w:r>
      <w:r>
        <w:t>Provedbeni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Istarske</w:t>
      </w:r>
      <w:r>
        <w:rPr>
          <w:spacing w:val="-4"/>
        </w:rPr>
        <w:t xml:space="preserve"> </w:t>
      </w:r>
      <w:r>
        <w:t>županije</w:t>
      </w:r>
      <w:r>
        <w:rPr>
          <w:spacing w:val="-4"/>
        </w:rPr>
        <w:t xml:space="preserve"> </w:t>
      </w:r>
      <w:r>
        <w:t>2022.-</w:t>
      </w:r>
      <w:r>
        <w:rPr>
          <w:spacing w:val="-2"/>
        </w:rPr>
        <w:t>2025.):</w:t>
      </w:r>
    </w:p>
    <w:p w:rsidR="00704BCE" w:rsidRDefault="002C4716">
      <w:pPr>
        <w:pStyle w:val="Tijeloteksta"/>
        <w:spacing w:before="251" w:after="8"/>
      </w:pPr>
      <w:r>
        <w:t>Pokazatelji</w:t>
      </w:r>
      <w:r>
        <w:rPr>
          <w:spacing w:val="-5"/>
        </w:rPr>
        <w:t xml:space="preserve"> </w:t>
      </w:r>
      <w:r>
        <w:t>rezultata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mjeru</w:t>
      </w:r>
      <w:r>
        <w:rPr>
          <w:spacing w:val="-4"/>
        </w:rPr>
        <w:t xml:space="preserve"> </w:t>
      </w:r>
      <w:r>
        <w:rPr>
          <w:spacing w:val="-2"/>
        </w:rPr>
        <w:t>2.1.9.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966"/>
        <w:gridCol w:w="1969"/>
        <w:gridCol w:w="1966"/>
      </w:tblGrid>
      <w:tr w:rsidR="00704BCE">
        <w:trPr>
          <w:trHeight w:val="1013"/>
        </w:trPr>
        <w:tc>
          <w:tcPr>
            <w:tcW w:w="3281" w:type="dxa"/>
            <w:shd w:val="clear" w:color="auto" w:fill="E1EED9"/>
          </w:tcPr>
          <w:p w:rsidR="00704BCE" w:rsidRDefault="00704BCE">
            <w:pPr>
              <w:pStyle w:val="TableParagraph"/>
              <w:spacing w:before="124"/>
            </w:pPr>
          </w:p>
          <w:p w:rsidR="00704BCE" w:rsidRDefault="002C4716">
            <w:pPr>
              <w:pStyle w:val="TableParagraph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966" w:type="dxa"/>
            <w:shd w:val="clear" w:color="auto" w:fill="E1EED9"/>
          </w:tcPr>
          <w:p w:rsidR="00704BCE" w:rsidRDefault="00B06751">
            <w:pPr>
              <w:pStyle w:val="TableParagraph"/>
              <w:spacing w:before="125"/>
              <w:ind w:left="504" w:right="495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Početna vrijednost 2024</w:t>
            </w:r>
            <w:r w:rsidR="002C4716">
              <w:rPr>
                <w:b/>
                <w:spacing w:val="-2"/>
              </w:rPr>
              <w:t>.</w:t>
            </w:r>
          </w:p>
        </w:tc>
        <w:tc>
          <w:tcPr>
            <w:tcW w:w="1969" w:type="dxa"/>
            <w:shd w:val="clear" w:color="auto" w:fill="E1EED9"/>
          </w:tcPr>
          <w:p w:rsidR="00704BCE" w:rsidRDefault="002C4716">
            <w:pPr>
              <w:pStyle w:val="TableParagraph"/>
              <w:spacing w:before="250"/>
              <w:ind w:left="736" w:right="174" w:hanging="552"/>
              <w:rPr>
                <w:b/>
              </w:rPr>
            </w:pPr>
            <w:r>
              <w:rPr>
                <w:b/>
              </w:rPr>
              <w:t>Ciljna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vrijednost </w:t>
            </w:r>
            <w:r w:rsidR="00B06751">
              <w:rPr>
                <w:b/>
                <w:spacing w:val="-2"/>
              </w:rPr>
              <w:t>2024</w:t>
            </w:r>
            <w:r>
              <w:rPr>
                <w:b/>
                <w:spacing w:val="-2"/>
              </w:rPr>
              <w:t>.</w:t>
            </w:r>
          </w:p>
        </w:tc>
        <w:tc>
          <w:tcPr>
            <w:tcW w:w="1966" w:type="dxa"/>
            <w:shd w:val="clear" w:color="auto" w:fill="E1EED9"/>
          </w:tcPr>
          <w:p w:rsidR="00704BCE" w:rsidRDefault="002C4716">
            <w:pPr>
              <w:pStyle w:val="TableParagraph"/>
              <w:ind w:left="417" w:right="403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Ostvarena </w:t>
            </w:r>
            <w:r>
              <w:rPr>
                <w:b/>
              </w:rPr>
              <w:t>vrijednost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 </w:t>
            </w:r>
            <w:r>
              <w:rPr>
                <w:b/>
                <w:spacing w:val="-2"/>
              </w:rPr>
              <w:t>razdoblju</w:t>
            </w:r>
          </w:p>
          <w:p w:rsidR="00704BCE" w:rsidRDefault="002C4716">
            <w:pPr>
              <w:pStyle w:val="TableParagraph"/>
              <w:spacing w:line="23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01-</w:t>
            </w:r>
            <w:r w:rsidR="00B06751">
              <w:rPr>
                <w:b/>
                <w:spacing w:val="-2"/>
              </w:rPr>
              <w:t>06/2025</w:t>
            </w:r>
          </w:p>
        </w:tc>
      </w:tr>
      <w:tr w:rsidR="00704BCE">
        <w:trPr>
          <w:trHeight w:val="767"/>
        </w:trPr>
        <w:tc>
          <w:tcPr>
            <w:tcW w:w="3281" w:type="dxa"/>
          </w:tcPr>
          <w:p w:rsidR="00704BCE" w:rsidRPr="003F393E" w:rsidRDefault="002C4716">
            <w:pPr>
              <w:pStyle w:val="TableParagraph"/>
              <w:spacing w:before="250"/>
              <w:ind w:left="7"/>
              <w:jc w:val="center"/>
            </w:pPr>
            <w:r w:rsidRPr="003F393E">
              <w:t>Broj</w:t>
            </w:r>
            <w:r w:rsidRPr="003F393E">
              <w:rPr>
                <w:spacing w:val="49"/>
              </w:rPr>
              <w:t xml:space="preserve"> </w:t>
            </w:r>
            <w:r w:rsidRPr="003F393E">
              <w:t>upisanih</w:t>
            </w:r>
            <w:r w:rsidRPr="003F393E">
              <w:rPr>
                <w:spacing w:val="-3"/>
              </w:rPr>
              <w:t xml:space="preserve"> </w:t>
            </w:r>
            <w:r w:rsidRPr="003F393E">
              <w:rPr>
                <w:spacing w:val="-2"/>
              </w:rPr>
              <w:t>učenica</w:t>
            </w:r>
          </w:p>
        </w:tc>
        <w:tc>
          <w:tcPr>
            <w:tcW w:w="1966" w:type="dxa"/>
          </w:tcPr>
          <w:p w:rsidR="00704BCE" w:rsidRPr="003F393E" w:rsidRDefault="002C4716">
            <w:pPr>
              <w:pStyle w:val="TableParagraph"/>
              <w:spacing w:before="250"/>
              <w:ind w:left="11" w:right="4"/>
              <w:jc w:val="center"/>
            </w:pPr>
            <w:r w:rsidRPr="003F393E">
              <w:rPr>
                <w:spacing w:val="-5"/>
              </w:rPr>
              <w:t>280</w:t>
            </w:r>
          </w:p>
        </w:tc>
        <w:tc>
          <w:tcPr>
            <w:tcW w:w="1969" w:type="dxa"/>
          </w:tcPr>
          <w:p w:rsidR="00704BCE" w:rsidRPr="003F393E" w:rsidRDefault="002C4716">
            <w:pPr>
              <w:pStyle w:val="TableParagraph"/>
              <w:spacing w:before="250"/>
              <w:ind w:left="9"/>
              <w:jc w:val="center"/>
            </w:pPr>
            <w:r w:rsidRPr="003F393E">
              <w:rPr>
                <w:spacing w:val="-5"/>
              </w:rPr>
              <w:t>280</w:t>
            </w:r>
          </w:p>
        </w:tc>
        <w:tc>
          <w:tcPr>
            <w:tcW w:w="1966" w:type="dxa"/>
          </w:tcPr>
          <w:p w:rsidR="00704BCE" w:rsidRPr="003F393E" w:rsidRDefault="003F393E">
            <w:pPr>
              <w:pStyle w:val="TableParagraph"/>
              <w:spacing w:before="250"/>
              <w:ind w:left="11"/>
              <w:jc w:val="center"/>
            </w:pPr>
            <w:r w:rsidRPr="003F393E">
              <w:rPr>
                <w:spacing w:val="-5"/>
              </w:rPr>
              <w:t>293</w:t>
            </w:r>
          </w:p>
        </w:tc>
      </w:tr>
    </w:tbl>
    <w:p w:rsidR="001C153B" w:rsidRDefault="001C153B" w:rsidP="001C153B">
      <w:pPr>
        <w:jc w:val="both"/>
        <w:rPr>
          <w:rFonts w:ascii="Arial" w:hAnsi="Arial"/>
          <w:b/>
        </w:rPr>
      </w:pPr>
    </w:p>
    <w:p w:rsidR="001C153B" w:rsidRDefault="001C153B" w:rsidP="001C153B">
      <w:pPr>
        <w:jc w:val="both"/>
        <w:rPr>
          <w:rFonts w:ascii="Arial" w:hAnsi="Arial"/>
          <w:b/>
        </w:rPr>
      </w:pPr>
    </w:p>
    <w:p w:rsidR="001C153B" w:rsidRDefault="001C153B" w:rsidP="001C153B">
      <w:pPr>
        <w:jc w:val="both"/>
        <w:rPr>
          <w:rFonts w:ascii="Arial" w:hAnsi="Arial"/>
          <w:b/>
        </w:rPr>
      </w:pPr>
    </w:p>
    <w:p w:rsidR="001C153B" w:rsidRDefault="001C153B" w:rsidP="001C153B">
      <w:pPr>
        <w:jc w:val="both"/>
        <w:rPr>
          <w:rFonts w:ascii="Arial" w:hAnsi="Arial"/>
          <w:b/>
        </w:rPr>
      </w:pPr>
    </w:p>
    <w:p w:rsidR="001C153B" w:rsidRDefault="001C153B" w:rsidP="001C153B">
      <w:pPr>
        <w:jc w:val="both"/>
        <w:rPr>
          <w:rFonts w:ascii="Arial" w:hAnsi="Arial"/>
          <w:b/>
        </w:rPr>
      </w:pPr>
    </w:p>
    <w:p w:rsidR="001C153B" w:rsidRDefault="001C153B" w:rsidP="001C153B">
      <w:pPr>
        <w:jc w:val="both"/>
        <w:rPr>
          <w:rFonts w:ascii="Arial" w:hAnsi="Arial"/>
          <w:b/>
        </w:rPr>
      </w:pPr>
    </w:p>
    <w:p w:rsidR="001C153B" w:rsidRPr="001C153B" w:rsidRDefault="0002440C" w:rsidP="001C153B">
      <w:pPr>
        <w:jc w:val="both"/>
        <w:rPr>
          <w:b/>
        </w:rPr>
      </w:pPr>
      <w:r>
        <w:rPr>
          <w:b/>
        </w:rPr>
        <w:t xml:space="preserve">NAZIV PROGRAMA: 2402  - </w:t>
      </w:r>
      <w:r w:rsidR="001C153B" w:rsidRPr="001C153B">
        <w:rPr>
          <w:b/>
        </w:rPr>
        <w:t>INVESTICIJSKO ODRŽAVANJE SREDNJIH ŠKOLA</w:t>
      </w:r>
    </w:p>
    <w:p w:rsidR="001C153B" w:rsidRPr="001C153B" w:rsidRDefault="001C153B" w:rsidP="001C153B">
      <w:pPr>
        <w:jc w:val="both"/>
      </w:pPr>
    </w:p>
    <w:p w:rsidR="001C153B" w:rsidRPr="001C153B" w:rsidRDefault="001C153B" w:rsidP="001C153B">
      <w:pPr>
        <w:jc w:val="both"/>
      </w:pPr>
      <w:r w:rsidRPr="001C153B">
        <w:t>Obrazloženje programa: Program obuhvaća aktivnost kojom se omogućava povećanje materijalne osnove života i rada učenika i zaposlenika. Program se realizira kroz jednu aktivnost</w:t>
      </w:r>
    </w:p>
    <w:p w:rsidR="001C153B" w:rsidRPr="001C153B" w:rsidRDefault="001C153B" w:rsidP="001C153B">
      <w:pPr>
        <w:jc w:val="both"/>
      </w:pPr>
    </w:p>
    <w:p w:rsidR="001C153B" w:rsidRPr="001C153B" w:rsidRDefault="001C153B" w:rsidP="001C153B">
      <w:pPr>
        <w:jc w:val="both"/>
      </w:pPr>
      <w:r w:rsidRPr="001C153B">
        <w:rPr>
          <w:b/>
        </w:rPr>
        <w:t>A240201 NAZIV AKTIVNOSTI</w:t>
      </w:r>
      <w:r w:rsidRPr="001C153B">
        <w:t>: Investicijsko održavanje SŠ – minimalni standard</w:t>
      </w:r>
    </w:p>
    <w:p w:rsidR="001C153B" w:rsidRPr="001C153B" w:rsidRDefault="001C153B" w:rsidP="001C153B">
      <w:pPr>
        <w:jc w:val="both"/>
      </w:pPr>
      <w:r w:rsidRPr="001C153B">
        <w:t>Izvor financiranja ove aktivnosti</w:t>
      </w:r>
      <w:r w:rsidR="004E5F1B">
        <w:t xml:space="preserve"> </w:t>
      </w:r>
      <w:r w:rsidRPr="001C153B">
        <w:t>jesu decentralizirana sredstva IŽ.</w:t>
      </w:r>
    </w:p>
    <w:p w:rsidR="001C153B" w:rsidRPr="001C153B" w:rsidRDefault="001C153B" w:rsidP="001C153B">
      <w:pPr>
        <w:jc w:val="both"/>
      </w:pPr>
      <w:r w:rsidRPr="001C153B">
        <w:t>CILJ USPJEŠNOSTI (izvor: Provedbeni program Istarske županije 2022.-2025.):</w:t>
      </w:r>
    </w:p>
    <w:p w:rsidR="001C153B" w:rsidRPr="001C153B" w:rsidRDefault="001C153B" w:rsidP="001C153B">
      <w:pPr>
        <w:jc w:val="both"/>
      </w:pPr>
      <w:r w:rsidRPr="001C153B"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:rsidR="001C153B" w:rsidRPr="001C153B" w:rsidRDefault="001C153B" w:rsidP="001C153B">
      <w:pPr>
        <w:jc w:val="both"/>
      </w:pPr>
      <w:r w:rsidRPr="001C153B">
        <w:t>POKAZATELJI USPJEŠNOSTI (izvor: Provedbeni program Istarske županije 2022.-2025.):</w:t>
      </w:r>
    </w:p>
    <w:p w:rsidR="001C153B" w:rsidRDefault="001C153B" w:rsidP="001C153B">
      <w:pPr>
        <w:jc w:val="both"/>
        <w:rPr>
          <w:rFonts w:ascii="Arial" w:hAnsi="Arial" w:cs="Arial"/>
          <w:color w:val="000000"/>
        </w:rPr>
      </w:pPr>
    </w:p>
    <w:tbl>
      <w:tblPr>
        <w:tblW w:w="8679" w:type="dxa"/>
        <w:tblInd w:w="284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99"/>
      </w:tblGrid>
      <w:tr w:rsidR="001C153B" w:rsidRPr="00735D25" w:rsidTr="00842692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b/>
                <w:bCs/>
                <w:color w:val="000000"/>
              </w:rPr>
            </w:pPr>
            <w:r w:rsidRPr="00735D25">
              <w:rPr>
                <w:b/>
                <w:bCs/>
                <w:color w:val="000000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b/>
                <w:bCs/>
                <w:color w:val="000000"/>
              </w:rPr>
            </w:pPr>
            <w:r w:rsidRPr="00735D25">
              <w:rPr>
                <w:b/>
                <w:bCs/>
                <w:color w:val="000000"/>
              </w:rPr>
              <w:t>Početna vrijednost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b/>
                <w:bCs/>
                <w:color w:val="000000"/>
              </w:rPr>
            </w:pPr>
            <w:r w:rsidRPr="00735D25">
              <w:rPr>
                <w:b/>
                <w:bCs/>
                <w:color w:val="000000"/>
              </w:rPr>
              <w:t>Ciljne vrijednosti</w:t>
            </w:r>
          </w:p>
        </w:tc>
      </w:tr>
      <w:tr w:rsidR="001C153B" w:rsidRPr="00735D25" w:rsidTr="00842692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3B" w:rsidRPr="00735D25" w:rsidRDefault="001C153B" w:rsidP="00842692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3B" w:rsidRPr="00735D25" w:rsidRDefault="001C153B" w:rsidP="0084269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color w:val="000000"/>
              </w:rPr>
            </w:pPr>
            <w:r w:rsidRPr="00735D25">
              <w:rPr>
                <w:color w:val="000000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color w:val="000000"/>
              </w:rPr>
            </w:pPr>
            <w:r w:rsidRPr="00735D25">
              <w:rPr>
                <w:color w:val="000000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color w:val="000000"/>
              </w:rPr>
            </w:pPr>
            <w:r w:rsidRPr="00735D25">
              <w:rPr>
                <w:color w:val="000000"/>
              </w:rPr>
              <w:t>2024.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color w:val="000000"/>
              </w:rPr>
            </w:pPr>
            <w:r w:rsidRPr="00735D25">
              <w:rPr>
                <w:color w:val="000000"/>
              </w:rPr>
              <w:t>2025.</w:t>
            </w:r>
          </w:p>
        </w:tc>
      </w:tr>
      <w:tr w:rsidR="001C153B" w:rsidRPr="00735D25" w:rsidTr="00842692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3B" w:rsidRPr="00735D25" w:rsidRDefault="001C153B" w:rsidP="00842692">
            <w:pPr>
              <w:jc w:val="center"/>
              <w:rPr>
                <w:color w:val="000000"/>
              </w:rPr>
            </w:pPr>
            <w:r w:rsidRPr="00735D25">
              <w:rPr>
                <w:bCs/>
              </w:rPr>
              <w:t>Nabava opreme za učionice i radionice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3B" w:rsidRPr="00735D25" w:rsidRDefault="001C153B" w:rsidP="00842692">
            <w:pPr>
              <w:jc w:val="center"/>
              <w:rPr>
                <w:color w:val="000000"/>
              </w:rPr>
            </w:pPr>
            <w:proofErr w:type="spellStart"/>
            <w:r w:rsidRPr="00735D25">
              <w:rPr>
                <w:color w:val="000000"/>
              </w:rPr>
              <w:t>kontinu</w:t>
            </w:r>
            <w:proofErr w:type="spellEnd"/>
            <w:r w:rsidRPr="00735D25">
              <w:rPr>
                <w:color w:val="000000"/>
              </w:rPr>
              <w:t>-</w:t>
            </w:r>
            <w:proofErr w:type="spellStart"/>
            <w:r w:rsidRPr="00735D25">
              <w:rPr>
                <w:color w:val="000000"/>
              </w:rPr>
              <w:t>irano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53B" w:rsidRPr="00735D25" w:rsidRDefault="001C153B" w:rsidP="00842692">
            <w:pPr>
              <w:jc w:val="center"/>
            </w:pPr>
            <w:proofErr w:type="spellStart"/>
            <w:r w:rsidRPr="00735D25">
              <w:rPr>
                <w:color w:val="000000"/>
              </w:rPr>
              <w:t>kontinu</w:t>
            </w:r>
            <w:proofErr w:type="spellEnd"/>
            <w:r w:rsidRPr="00735D25">
              <w:rPr>
                <w:color w:val="000000"/>
              </w:rPr>
              <w:t>-</w:t>
            </w:r>
            <w:proofErr w:type="spellStart"/>
            <w:r w:rsidRPr="00735D25">
              <w:rPr>
                <w:color w:val="000000"/>
              </w:rPr>
              <w:t>irano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53B" w:rsidRPr="00735D25" w:rsidRDefault="001C153B" w:rsidP="00842692">
            <w:pPr>
              <w:jc w:val="center"/>
            </w:pPr>
            <w:proofErr w:type="spellStart"/>
            <w:r w:rsidRPr="00735D25">
              <w:rPr>
                <w:color w:val="000000"/>
              </w:rPr>
              <w:t>kontinu</w:t>
            </w:r>
            <w:proofErr w:type="spellEnd"/>
            <w:r w:rsidRPr="00735D25">
              <w:rPr>
                <w:color w:val="000000"/>
              </w:rPr>
              <w:t>-</w:t>
            </w:r>
            <w:proofErr w:type="spellStart"/>
            <w:r w:rsidRPr="00735D25">
              <w:rPr>
                <w:color w:val="000000"/>
              </w:rPr>
              <w:t>irano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53B" w:rsidRPr="00735D25" w:rsidRDefault="001C153B" w:rsidP="00842692">
            <w:pPr>
              <w:jc w:val="center"/>
            </w:pPr>
            <w:proofErr w:type="spellStart"/>
            <w:r w:rsidRPr="00735D25">
              <w:rPr>
                <w:color w:val="000000"/>
              </w:rPr>
              <w:t>kontinu</w:t>
            </w:r>
            <w:proofErr w:type="spellEnd"/>
            <w:r w:rsidRPr="00735D25">
              <w:rPr>
                <w:color w:val="000000"/>
              </w:rPr>
              <w:t>-</w:t>
            </w:r>
            <w:proofErr w:type="spellStart"/>
            <w:r w:rsidRPr="00735D25">
              <w:rPr>
                <w:color w:val="000000"/>
              </w:rPr>
              <w:t>irano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53B" w:rsidRPr="00735D25" w:rsidRDefault="001C153B" w:rsidP="00842692">
            <w:pPr>
              <w:jc w:val="center"/>
            </w:pPr>
            <w:proofErr w:type="spellStart"/>
            <w:r w:rsidRPr="00735D25">
              <w:rPr>
                <w:color w:val="000000"/>
              </w:rPr>
              <w:t>kontinu</w:t>
            </w:r>
            <w:proofErr w:type="spellEnd"/>
            <w:r w:rsidRPr="00735D25">
              <w:rPr>
                <w:color w:val="000000"/>
              </w:rPr>
              <w:t>-</w:t>
            </w:r>
            <w:proofErr w:type="spellStart"/>
            <w:r w:rsidRPr="00735D25">
              <w:rPr>
                <w:color w:val="000000"/>
              </w:rPr>
              <w:t>irano</w:t>
            </w:r>
            <w:proofErr w:type="spellEnd"/>
          </w:p>
        </w:tc>
      </w:tr>
    </w:tbl>
    <w:p w:rsidR="00300325" w:rsidRDefault="00300325">
      <w:pPr>
        <w:pStyle w:val="Tijeloteksta"/>
        <w:ind w:left="0"/>
      </w:pPr>
    </w:p>
    <w:p w:rsidR="004E5F1B" w:rsidRDefault="004E5F1B" w:rsidP="004E5F1B">
      <w:pPr>
        <w:pStyle w:val="Naslov1"/>
        <w:ind w:left="0"/>
      </w:pPr>
    </w:p>
    <w:p w:rsidR="004E5F1B" w:rsidRDefault="004E5F1B" w:rsidP="004E5F1B">
      <w:pPr>
        <w:pStyle w:val="Naslov1"/>
        <w:ind w:left="0"/>
      </w:pPr>
      <w:r>
        <w:t>NAZIV PROGRAMA</w:t>
      </w:r>
      <w:r w:rsidR="008B52DD">
        <w:t xml:space="preserve"> 2406</w:t>
      </w:r>
      <w:r w:rsidR="0002440C">
        <w:t xml:space="preserve"> -</w:t>
      </w:r>
      <w:r>
        <w:t xml:space="preserve"> OPREMANJE U SREDNJIM ŠKOLAMA</w:t>
      </w:r>
    </w:p>
    <w:p w:rsidR="004E5F1B" w:rsidRDefault="004E5F1B" w:rsidP="004E5F1B">
      <w:pPr>
        <w:pStyle w:val="Naslov1"/>
        <w:ind w:left="0"/>
      </w:pPr>
    </w:p>
    <w:p w:rsidR="00BE6E70" w:rsidRPr="00BE6E70" w:rsidRDefault="004E5F1B" w:rsidP="00BE6E70">
      <w:pPr>
        <w:jc w:val="both"/>
      </w:pPr>
      <w:r w:rsidRPr="00BE6E70">
        <w:t>Obrazloženje programa:</w:t>
      </w:r>
      <w:r w:rsidRPr="00BE6E70">
        <w:rPr>
          <w:b/>
        </w:rPr>
        <w:t xml:space="preserve"> </w:t>
      </w:r>
      <w:r w:rsidR="00BE6E70" w:rsidRPr="00BE6E70">
        <w:t>Program obuhvaća dvije aktivnosti kojima se omogućava povećanje materijalne osnove živo</w:t>
      </w:r>
      <w:r w:rsidR="00E11466">
        <w:t>ta i rada učenika i zaposlenika. Program se realizira kroz dvije aktivnosti:</w:t>
      </w:r>
      <w:r w:rsidR="00BE6E70" w:rsidRPr="00BE6E70">
        <w:t xml:space="preserve"> </w:t>
      </w:r>
    </w:p>
    <w:p w:rsidR="004E5F1B" w:rsidRPr="004E5F1B" w:rsidRDefault="004E5F1B" w:rsidP="004E5F1B">
      <w:pPr>
        <w:pStyle w:val="Naslov1"/>
        <w:ind w:left="0"/>
        <w:rPr>
          <w:b w:val="0"/>
        </w:rPr>
      </w:pPr>
    </w:p>
    <w:p w:rsidR="00704BCE" w:rsidRDefault="002C4716" w:rsidP="00A86740">
      <w:pPr>
        <w:pStyle w:val="Tijeloteksta"/>
        <w:spacing w:before="73" w:line="253" w:lineRule="exact"/>
        <w:ind w:left="0"/>
        <w:jc w:val="both"/>
      </w:pPr>
      <w:r>
        <w:t>K240601-školski</w:t>
      </w:r>
      <w:r>
        <w:rPr>
          <w:spacing w:val="-2"/>
        </w:rPr>
        <w:t xml:space="preserve"> </w:t>
      </w:r>
      <w:r>
        <w:t>namještaj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oprema,</w:t>
      </w:r>
    </w:p>
    <w:p w:rsidR="00A86740" w:rsidRDefault="00A86740">
      <w:pPr>
        <w:pStyle w:val="Tijeloteksta"/>
        <w:ind w:right="983"/>
        <w:jc w:val="both"/>
      </w:pPr>
      <w:r>
        <w:t>K240602-opremanje biblioteke</w:t>
      </w:r>
    </w:p>
    <w:p w:rsidR="00704BCE" w:rsidRDefault="002C4716">
      <w:pPr>
        <w:pStyle w:val="Tijeloteksta"/>
        <w:ind w:right="983"/>
        <w:jc w:val="both"/>
      </w:pPr>
      <w:r>
        <w:t>Izvori financiranja ovog programa su vlastiti prihodi koji se ostvaruju pružanjem usluga posredovanja pri zapošljavanju učenika, nenamjenski prihodi i primici</w:t>
      </w:r>
      <w:r>
        <w:rPr>
          <w:spacing w:val="40"/>
        </w:rPr>
        <w:t xml:space="preserve"> </w:t>
      </w:r>
      <w:r>
        <w:t>Istarske župani</w:t>
      </w:r>
      <w:r w:rsidR="00A86740">
        <w:t>je i Ministarstva znanosti i obr</w:t>
      </w:r>
      <w:r>
        <w:t>azovanja.</w:t>
      </w:r>
    </w:p>
    <w:p w:rsidR="00704BCE" w:rsidRDefault="00704BCE">
      <w:pPr>
        <w:pStyle w:val="Tijeloteksta"/>
        <w:spacing w:before="5"/>
        <w:ind w:left="0"/>
      </w:pPr>
    </w:p>
    <w:p w:rsidR="00704BCE" w:rsidRDefault="002C4716">
      <w:pPr>
        <w:pStyle w:val="Naslov1"/>
        <w:jc w:val="both"/>
      </w:pPr>
      <w:r>
        <w:t>CILJ</w:t>
      </w:r>
      <w:r>
        <w:rPr>
          <w:spacing w:val="-2"/>
        </w:rPr>
        <w:t xml:space="preserve"> USPJEŠNOSTI</w:t>
      </w:r>
    </w:p>
    <w:p w:rsidR="00704BCE" w:rsidRDefault="002C4716">
      <w:pPr>
        <w:pStyle w:val="Tijeloteksta"/>
        <w:spacing w:before="249" w:line="252" w:lineRule="exact"/>
        <w:jc w:val="both"/>
      </w:pPr>
      <w:r>
        <w:t>Izvor:</w:t>
      </w:r>
      <w:r>
        <w:rPr>
          <w:spacing w:val="-4"/>
        </w:rPr>
        <w:t xml:space="preserve"> </w:t>
      </w:r>
      <w:r>
        <w:t>Provedbeni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Istarske</w:t>
      </w:r>
      <w:r>
        <w:rPr>
          <w:spacing w:val="-4"/>
        </w:rPr>
        <w:t xml:space="preserve"> </w:t>
      </w:r>
      <w:r>
        <w:t>županije</w:t>
      </w:r>
      <w:r>
        <w:rPr>
          <w:spacing w:val="-6"/>
        </w:rPr>
        <w:t xml:space="preserve"> </w:t>
      </w:r>
      <w:r>
        <w:t>2022.-</w:t>
      </w:r>
      <w:r>
        <w:rPr>
          <w:spacing w:val="-4"/>
        </w:rPr>
        <w:t>2025.</w:t>
      </w:r>
    </w:p>
    <w:p w:rsidR="00704BCE" w:rsidRDefault="002C4716">
      <w:pPr>
        <w:pStyle w:val="Tijeloteksta"/>
        <w:ind w:right="985"/>
        <w:jc w:val="both"/>
      </w:pPr>
      <w:r>
        <w:t>2.1.1.-Izgradnja, rekonstrukcija, dogradnja i opremanje osnovnih i srednjih škola, te učeničkih domova;</w:t>
      </w:r>
      <w:r>
        <w:rPr>
          <w:spacing w:val="-14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izgrađenih,</w:t>
      </w:r>
      <w:r>
        <w:rPr>
          <w:spacing w:val="-14"/>
        </w:rPr>
        <w:t xml:space="preserve"> </w:t>
      </w:r>
      <w:r>
        <w:t>dograđenih,</w:t>
      </w:r>
      <w:r>
        <w:rPr>
          <w:spacing w:val="-13"/>
        </w:rPr>
        <w:t xml:space="preserve"> </w:t>
      </w:r>
      <w:r>
        <w:t>rekonstruiranih,</w:t>
      </w:r>
      <w:r>
        <w:rPr>
          <w:spacing w:val="-14"/>
        </w:rPr>
        <w:t xml:space="preserve"> </w:t>
      </w:r>
      <w:r>
        <w:t>adaptiranih</w:t>
      </w:r>
      <w:r>
        <w:rPr>
          <w:spacing w:val="-14"/>
        </w:rPr>
        <w:t xml:space="preserve"> </w:t>
      </w:r>
      <w:r>
        <w:t>i/ili,</w:t>
      </w:r>
      <w:r>
        <w:rPr>
          <w:spacing w:val="-13"/>
        </w:rPr>
        <w:t xml:space="preserve"> </w:t>
      </w:r>
      <w:r>
        <w:t>saniranih</w:t>
      </w:r>
      <w:r>
        <w:rPr>
          <w:spacing w:val="-14"/>
        </w:rPr>
        <w:t xml:space="preserve"> </w:t>
      </w:r>
      <w:r>
        <w:t>zgrada</w:t>
      </w:r>
      <w:r>
        <w:rPr>
          <w:spacing w:val="-12"/>
        </w:rPr>
        <w:t xml:space="preserve"> </w:t>
      </w:r>
      <w:r>
        <w:t>osnovnih i</w:t>
      </w:r>
      <w:r>
        <w:rPr>
          <w:spacing w:val="-4"/>
        </w:rPr>
        <w:t xml:space="preserve"> </w:t>
      </w:r>
      <w:r>
        <w:t>srednjih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učeničkih</w:t>
      </w:r>
      <w:r>
        <w:rPr>
          <w:spacing w:val="-5"/>
        </w:rPr>
        <w:t xml:space="preserve"> </w:t>
      </w:r>
      <w:r>
        <w:t>domova;</w:t>
      </w:r>
      <w:r>
        <w:rPr>
          <w:spacing w:val="-4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osnovnih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srednjih</w:t>
      </w:r>
      <w:r>
        <w:rPr>
          <w:spacing w:val="-7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učeničkih</w:t>
      </w:r>
      <w:r>
        <w:rPr>
          <w:spacing w:val="-5"/>
        </w:rPr>
        <w:t xml:space="preserve"> </w:t>
      </w:r>
      <w:r>
        <w:t>domova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koje je izvršena nabava namještaja i opreme.</w:t>
      </w:r>
    </w:p>
    <w:p w:rsidR="00704BCE" w:rsidRDefault="002C4716">
      <w:pPr>
        <w:pStyle w:val="Tijeloteksta"/>
        <w:ind w:right="4373"/>
        <w:jc w:val="both"/>
      </w:pPr>
      <w:r>
        <w:t>Nabavka</w:t>
      </w:r>
      <w:r>
        <w:rPr>
          <w:spacing w:val="-5"/>
        </w:rPr>
        <w:t xml:space="preserve"> </w:t>
      </w:r>
      <w:r>
        <w:t>opreme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namještaja,</w:t>
      </w:r>
      <w:r>
        <w:rPr>
          <w:spacing w:val="-5"/>
        </w:rPr>
        <w:t xml:space="preserve"> </w:t>
      </w:r>
      <w:r>
        <w:t>knjiga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školsku</w:t>
      </w:r>
      <w:r>
        <w:rPr>
          <w:spacing w:val="-5"/>
        </w:rPr>
        <w:t xml:space="preserve"> </w:t>
      </w:r>
      <w:r>
        <w:t>knjižnicu Poboljšanje standarda života i rada učenika</w:t>
      </w:r>
    </w:p>
    <w:p w:rsidR="00704BCE" w:rsidRDefault="00704BCE">
      <w:pPr>
        <w:pStyle w:val="Tijeloteksta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9"/>
        <w:gridCol w:w="2220"/>
        <w:gridCol w:w="2381"/>
      </w:tblGrid>
      <w:tr w:rsidR="00704BCE">
        <w:trPr>
          <w:trHeight w:val="503"/>
        </w:trPr>
        <w:tc>
          <w:tcPr>
            <w:tcW w:w="23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7"/>
            </w:pPr>
          </w:p>
          <w:p w:rsidR="00704BCE" w:rsidRDefault="002C4716">
            <w:pPr>
              <w:pStyle w:val="TableParagraph"/>
              <w:ind w:left="266" w:right="256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Naziv </w:t>
            </w:r>
            <w:r>
              <w:rPr>
                <w:b/>
                <w:spacing w:val="-2"/>
              </w:rPr>
              <w:t xml:space="preserve">prioriteta/posebnog </w:t>
            </w:r>
            <w:r>
              <w:rPr>
                <w:b/>
              </w:rPr>
              <w:t>cilja/ mjere</w:t>
            </w:r>
          </w:p>
        </w:tc>
        <w:tc>
          <w:tcPr>
            <w:tcW w:w="6420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6" w:right="2"/>
              <w:jc w:val="center"/>
              <w:rPr>
                <w:b/>
              </w:rPr>
            </w:pPr>
            <w:r>
              <w:rPr>
                <w:b/>
              </w:rPr>
              <w:t>Planirana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proračunu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Istarske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županije</w:t>
            </w:r>
          </w:p>
        </w:tc>
      </w:tr>
      <w:tr w:rsidR="00704BCE">
        <w:trPr>
          <w:trHeight w:val="767"/>
        </w:trPr>
        <w:tc>
          <w:tcPr>
            <w:tcW w:w="23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DDEBF7"/>
          </w:tcPr>
          <w:p w:rsidR="00704BCE" w:rsidRDefault="002C4716">
            <w:pPr>
              <w:pStyle w:val="TableParagraph"/>
              <w:spacing w:before="125"/>
              <w:ind w:left="324" w:right="312" w:firstLine="122"/>
            </w:pPr>
            <w:r>
              <w:t>Program u Proračunu</w:t>
            </w:r>
            <w:r>
              <w:rPr>
                <w:spacing w:val="-14"/>
              </w:rPr>
              <w:t xml:space="preserve"> </w:t>
            </w:r>
            <w:r>
              <w:t>IŽ</w:t>
            </w:r>
          </w:p>
        </w:tc>
        <w:tc>
          <w:tcPr>
            <w:tcW w:w="2220" w:type="dxa"/>
            <w:shd w:val="clear" w:color="auto" w:fill="DDEBF7"/>
          </w:tcPr>
          <w:p w:rsidR="00704BCE" w:rsidRDefault="002C4716">
            <w:pPr>
              <w:pStyle w:val="TableParagraph"/>
              <w:spacing w:line="251" w:lineRule="exact"/>
              <w:ind w:left="78" w:right="72"/>
              <w:jc w:val="center"/>
            </w:pPr>
            <w:r>
              <w:t>Poveznica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izvor</w:t>
            </w:r>
          </w:p>
          <w:p w:rsidR="00704BCE" w:rsidRDefault="002C4716">
            <w:pPr>
              <w:pStyle w:val="TableParagraph"/>
              <w:spacing w:line="252" w:lineRule="exact"/>
              <w:ind w:left="78" w:right="65"/>
              <w:jc w:val="center"/>
            </w:pPr>
            <w:r>
              <w:t>financiranja</w:t>
            </w:r>
            <w:r>
              <w:rPr>
                <w:spacing w:val="-14"/>
              </w:rPr>
              <w:t xml:space="preserve"> </w:t>
            </w:r>
            <w:r>
              <w:t>u Proračunu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IŽ</w:t>
            </w:r>
          </w:p>
        </w:tc>
        <w:tc>
          <w:tcPr>
            <w:tcW w:w="2381" w:type="dxa"/>
            <w:shd w:val="clear" w:color="auto" w:fill="DDEBF7"/>
          </w:tcPr>
          <w:p w:rsidR="00704BCE" w:rsidRDefault="002C4716">
            <w:pPr>
              <w:pStyle w:val="TableParagraph"/>
              <w:ind w:left="108" w:right="95" w:firstLine="1"/>
              <w:jc w:val="center"/>
            </w:pPr>
            <w:r>
              <w:t>Procijenjeni trošak provedbe</w:t>
            </w:r>
            <w:r>
              <w:rPr>
                <w:spacing w:val="-9"/>
              </w:rPr>
              <w:t xml:space="preserve"> </w:t>
            </w:r>
            <w:r>
              <w:t>mjere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EUR</w:t>
            </w:r>
          </w:p>
          <w:p w:rsidR="00704BCE" w:rsidRDefault="002C4716">
            <w:pPr>
              <w:pStyle w:val="TableParagraph"/>
              <w:spacing w:line="243" w:lineRule="exact"/>
              <w:ind w:left="14" w:right="5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704BCE">
        <w:trPr>
          <w:trHeight w:val="614"/>
        </w:trPr>
        <w:tc>
          <w:tcPr>
            <w:tcW w:w="8801" w:type="dxa"/>
            <w:gridSpan w:val="4"/>
            <w:shd w:val="clear" w:color="auto" w:fill="E1EEDA"/>
          </w:tcPr>
          <w:p w:rsidR="00704BCE" w:rsidRDefault="002C4716">
            <w:pPr>
              <w:pStyle w:val="TableParagraph"/>
              <w:spacing w:before="53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PAMETNA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ZNANJA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PREPOZNATLJIVA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VISOKOJ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KVALITETI ŽIVOTA, DOSTUPNOM OBRAZOVANJU I UKLJUČIVOSTI</w:t>
            </w:r>
          </w:p>
        </w:tc>
      </w:tr>
      <w:tr w:rsidR="00704BCE">
        <w:trPr>
          <w:trHeight w:val="467"/>
        </w:trPr>
        <w:tc>
          <w:tcPr>
            <w:tcW w:w="8801" w:type="dxa"/>
            <w:gridSpan w:val="4"/>
            <w:shd w:val="clear" w:color="auto" w:fill="F1F1F1"/>
          </w:tcPr>
          <w:p w:rsidR="00704BCE" w:rsidRDefault="002C4716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visokih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dostupnosti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obrazovanja</w:t>
            </w:r>
          </w:p>
        </w:tc>
      </w:tr>
      <w:tr w:rsidR="00704BCE">
        <w:trPr>
          <w:trHeight w:val="251"/>
        </w:trPr>
        <w:tc>
          <w:tcPr>
            <w:tcW w:w="2381" w:type="dxa"/>
            <w:tcBorders>
              <w:bottom w:val="nil"/>
            </w:tcBorders>
          </w:tcPr>
          <w:p w:rsidR="00704BCE" w:rsidRDefault="002C471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2.1.1.-Izgradnja,</w:t>
            </w:r>
          </w:p>
        </w:tc>
        <w:tc>
          <w:tcPr>
            <w:tcW w:w="1819" w:type="dxa"/>
            <w:tcBorders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rekonstrukcija,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33" w:lineRule="exact"/>
              <w:ind w:left="107"/>
            </w:pPr>
            <w:r>
              <w:t>dogradnja</w:t>
            </w:r>
            <w:r>
              <w:rPr>
                <w:spacing w:val="60"/>
                <w:w w:val="150"/>
              </w:rPr>
              <w:t xml:space="preserve"> </w:t>
            </w:r>
            <w:r>
              <w:t>i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opremanje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1208"/>
                <w:tab w:val="left" w:pos="1563"/>
              </w:tabs>
              <w:spacing w:line="233" w:lineRule="exact"/>
              <w:ind w:left="107"/>
            </w:pPr>
            <w:r>
              <w:rPr>
                <w:spacing w:val="-2"/>
              </w:rPr>
              <w:t>osnovnih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srednjih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2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942"/>
                <w:tab w:val="left" w:pos="1417"/>
              </w:tabs>
              <w:spacing w:line="232" w:lineRule="exact"/>
              <w:ind w:left="107"/>
            </w:pPr>
            <w:r>
              <w:rPr>
                <w:spacing w:val="-2"/>
              </w:rPr>
              <w:t>škola,</w:t>
            </w:r>
            <w:r>
              <w:tab/>
            </w:r>
            <w:r>
              <w:rPr>
                <w:spacing w:val="-5"/>
              </w:rPr>
              <w:t>te</w:t>
            </w:r>
            <w:r>
              <w:tab/>
            </w:r>
            <w:r>
              <w:rPr>
                <w:spacing w:val="-2"/>
              </w:rPr>
              <w:t>učeničkih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1916"/>
              </w:tabs>
              <w:spacing w:line="233" w:lineRule="exact"/>
              <w:ind w:left="107"/>
            </w:pPr>
            <w:r>
              <w:rPr>
                <w:spacing w:val="-2"/>
              </w:rPr>
              <w:t>domova;</w:t>
            </w:r>
            <w:r>
              <w:tab/>
            </w:r>
            <w:r>
              <w:rPr>
                <w:spacing w:val="-4"/>
              </w:rPr>
              <w:t>broj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33" w:lineRule="exact"/>
              <w:ind w:left="107"/>
            </w:pPr>
            <w:r>
              <w:t>izgrađenih,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dograđenih,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rekonstruiranih,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505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1911"/>
              </w:tabs>
              <w:spacing w:line="249" w:lineRule="exact"/>
              <w:ind w:left="107"/>
            </w:pPr>
            <w:r>
              <w:rPr>
                <w:spacing w:val="-2"/>
              </w:rPr>
              <w:t>adaptiranih</w:t>
            </w:r>
            <w:r>
              <w:tab/>
            </w:r>
            <w:r>
              <w:rPr>
                <w:spacing w:val="-2"/>
              </w:rPr>
              <w:t>i/ili,</w:t>
            </w:r>
          </w:p>
          <w:p w:rsidR="00704BCE" w:rsidRDefault="002C4716">
            <w:pPr>
              <w:pStyle w:val="TableParagraph"/>
              <w:tabs>
                <w:tab w:val="left" w:pos="1686"/>
              </w:tabs>
              <w:spacing w:line="236" w:lineRule="exact"/>
              <w:ind w:left="107"/>
            </w:pPr>
            <w:r>
              <w:rPr>
                <w:spacing w:val="-2"/>
              </w:rPr>
              <w:t>saniranih</w:t>
            </w:r>
            <w:r>
              <w:tab/>
            </w:r>
            <w:r>
              <w:rPr>
                <w:spacing w:val="-2"/>
              </w:rPr>
              <w:t>zgrada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52" w:lineRule="exact"/>
              <w:ind w:left="105" w:right="225"/>
            </w:pPr>
            <w:r>
              <w:t>2406</w:t>
            </w:r>
            <w:r>
              <w:rPr>
                <w:spacing w:val="-14"/>
              </w:rPr>
              <w:t xml:space="preserve"> </w:t>
            </w:r>
            <w:r>
              <w:t>Opremanje u SŠ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before="121"/>
              <w:ind w:left="230"/>
            </w:pPr>
            <w:r>
              <w:t>K240601;</w:t>
            </w:r>
            <w:r>
              <w:rPr>
                <w:spacing w:val="-4"/>
              </w:rPr>
              <w:t xml:space="preserve"> </w:t>
            </w:r>
            <w:r w:rsidR="00AE0EA0">
              <w:rPr>
                <w:spacing w:val="-2"/>
              </w:rPr>
              <w:t>K240602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0D7989">
            <w:pPr>
              <w:pStyle w:val="TableParagraph"/>
              <w:spacing w:line="249" w:lineRule="exact"/>
              <w:ind w:left="750"/>
            </w:pPr>
            <w:r>
              <w:rPr>
                <w:spacing w:val="-2"/>
              </w:rPr>
              <w:t>24.096,63</w:t>
            </w: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1208"/>
                <w:tab w:val="left" w:pos="1563"/>
              </w:tabs>
              <w:spacing w:line="233" w:lineRule="exact"/>
              <w:ind w:left="107"/>
            </w:pPr>
            <w:r>
              <w:rPr>
                <w:spacing w:val="-2"/>
              </w:rPr>
              <w:t>osnovnih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srednjih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916"/>
                <w:tab w:val="left" w:pos="1417"/>
              </w:tabs>
              <w:spacing w:line="233" w:lineRule="exact"/>
              <w:ind w:left="107"/>
            </w:pPr>
            <w:r>
              <w:rPr>
                <w:spacing w:val="-2"/>
              </w:rPr>
              <w:t>škola</w:t>
            </w:r>
            <w:r>
              <w:tab/>
            </w:r>
            <w:r>
              <w:rPr>
                <w:spacing w:val="-5"/>
              </w:rPr>
              <w:t>te</w:t>
            </w:r>
            <w:r>
              <w:tab/>
            </w:r>
            <w:r>
              <w:rPr>
                <w:spacing w:val="-2"/>
              </w:rPr>
              <w:t>učeničkih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33" w:lineRule="exact"/>
              <w:ind w:left="107"/>
            </w:pPr>
            <w:r>
              <w:t>domova;</w:t>
            </w:r>
            <w:r>
              <w:rPr>
                <w:spacing w:val="-4"/>
              </w:rPr>
              <w:t xml:space="preserve"> </w:t>
            </w:r>
            <w:r>
              <w:t>broj osnovnih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1232"/>
                <w:tab w:val="left" w:pos="2113"/>
              </w:tabs>
              <w:spacing w:line="233" w:lineRule="exact"/>
              <w:ind w:left="107"/>
            </w:pPr>
            <w:r>
              <w:rPr>
                <w:spacing w:val="-2"/>
              </w:rPr>
              <w:t>srednjih</w:t>
            </w:r>
            <w:r>
              <w:tab/>
            </w:r>
            <w:r>
              <w:rPr>
                <w:spacing w:val="-2"/>
              </w:rPr>
              <w:t>škola</w:t>
            </w:r>
            <w:r>
              <w:tab/>
            </w:r>
            <w:r>
              <w:rPr>
                <w:spacing w:val="-5"/>
              </w:rPr>
              <w:t>te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1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tabs>
                <w:tab w:val="left" w:pos="1165"/>
                <w:tab w:val="left" w:pos="2075"/>
              </w:tabs>
              <w:spacing w:line="232" w:lineRule="exact"/>
              <w:ind w:left="107"/>
            </w:pPr>
            <w:r>
              <w:rPr>
                <w:spacing w:val="-2"/>
              </w:rPr>
              <w:t>učeničkih</w:t>
            </w:r>
            <w:r>
              <w:tab/>
            </w:r>
            <w:r>
              <w:rPr>
                <w:spacing w:val="-2"/>
              </w:rPr>
              <w:t>domova</w:t>
            </w:r>
            <w:r>
              <w:tab/>
            </w:r>
            <w:r>
              <w:rPr>
                <w:spacing w:val="-5"/>
              </w:rPr>
              <w:t>za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704BCE" w:rsidRDefault="002C4716">
            <w:pPr>
              <w:pStyle w:val="TableParagraph"/>
              <w:spacing w:line="233" w:lineRule="exact"/>
              <w:ind w:left="107"/>
            </w:pPr>
            <w:r>
              <w:t>koje</w:t>
            </w:r>
            <w:r>
              <w:rPr>
                <w:spacing w:val="30"/>
              </w:rPr>
              <w:t xml:space="preserve"> </w:t>
            </w:r>
            <w:r>
              <w:t>je</w:t>
            </w:r>
            <w:r>
              <w:rPr>
                <w:spacing w:val="33"/>
              </w:rPr>
              <w:t xml:space="preserve"> </w:t>
            </w:r>
            <w:r>
              <w:t>izvršena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nabava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4BCE" w:rsidRDefault="00704BCE">
            <w:pPr>
              <w:pStyle w:val="TableParagraph"/>
              <w:rPr>
                <w:sz w:val="18"/>
              </w:rPr>
            </w:pPr>
          </w:p>
        </w:tc>
      </w:tr>
      <w:tr w:rsidR="00704BCE">
        <w:trPr>
          <w:trHeight w:val="508"/>
        </w:trPr>
        <w:tc>
          <w:tcPr>
            <w:tcW w:w="2381" w:type="dxa"/>
            <w:tcBorders>
              <w:top w:val="nil"/>
            </w:tcBorders>
          </w:tcPr>
          <w:p w:rsidR="00704BCE" w:rsidRDefault="002C4716">
            <w:pPr>
              <w:pStyle w:val="TableParagraph"/>
              <w:spacing w:line="249" w:lineRule="exact"/>
              <w:ind w:left="107"/>
            </w:pPr>
            <w:r>
              <w:t>namještaja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opreme</w:t>
            </w:r>
          </w:p>
        </w:tc>
        <w:tc>
          <w:tcPr>
            <w:tcW w:w="1819" w:type="dxa"/>
            <w:tcBorders>
              <w:top w:val="nil"/>
            </w:tcBorders>
          </w:tcPr>
          <w:p w:rsidR="00704BCE" w:rsidRDefault="00704BCE">
            <w:pPr>
              <w:pStyle w:val="TableParagraph"/>
            </w:pPr>
          </w:p>
        </w:tc>
        <w:tc>
          <w:tcPr>
            <w:tcW w:w="2220" w:type="dxa"/>
            <w:tcBorders>
              <w:top w:val="nil"/>
            </w:tcBorders>
          </w:tcPr>
          <w:p w:rsidR="00704BCE" w:rsidRDefault="00704BCE">
            <w:pPr>
              <w:pStyle w:val="TableParagraph"/>
            </w:pPr>
          </w:p>
        </w:tc>
        <w:tc>
          <w:tcPr>
            <w:tcW w:w="2381" w:type="dxa"/>
            <w:tcBorders>
              <w:top w:val="nil"/>
            </w:tcBorders>
          </w:tcPr>
          <w:p w:rsidR="00704BCE" w:rsidRDefault="00704BCE">
            <w:pPr>
              <w:pStyle w:val="TableParagraph"/>
            </w:pPr>
          </w:p>
        </w:tc>
      </w:tr>
      <w:tr w:rsidR="00704BCE">
        <w:trPr>
          <w:trHeight w:val="600"/>
        </w:trPr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  <w:tc>
          <w:tcPr>
            <w:tcW w:w="1819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220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</w:tr>
      <w:tr w:rsidR="00704BCE">
        <w:trPr>
          <w:trHeight w:val="470"/>
        </w:trPr>
        <w:tc>
          <w:tcPr>
            <w:tcW w:w="6420" w:type="dxa"/>
            <w:gridSpan w:val="3"/>
            <w:shd w:val="clear" w:color="auto" w:fill="BCD6ED"/>
          </w:tcPr>
          <w:p w:rsidR="00704BCE" w:rsidRDefault="002C4716">
            <w:pPr>
              <w:pStyle w:val="TableParagraph"/>
              <w:spacing w:before="106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UKUPNO:</w:t>
            </w:r>
          </w:p>
        </w:tc>
        <w:tc>
          <w:tcPr>
            <w:tcW w:w="2381" w:type="dxa"/>
            <w:shd w:val="clear" w:color="auto" w:fill="BCD6ED"/>
          </w:tcPr>
          <w:p w:rsidR="00704BCE" w:rsidRDefault="000D7989">
            <w:pPr>
              <w:pStyle w:val="TableParagraph"/>
              <w:spacing w:before="101"/>
              <w:ind w:left="108"/>
            </w:pPr>
            <w:r>
              <w:t xml:space="preserve">            </w:t>
            </w:r>
            <w:r w:rsidRPr="000D7989">
              <w:t>24.096,63</w:t>
            </w:r>
            <w:r w:rsidR="002C4716" w:rsidRPr="000D7989">
              <w:t xml:space="preserve"> </w:t>
            </w:r>
            <w:proofErr w:type="spellStart"/>
            <w:r w:rsidR="00AE0EA0">
              <w:rPr>
                <w:spacing w:val="-5"/>
              </w:rPr>
              <w:t>eur</w:t>
            </w:r>
            <w:proofErr w:type="spellEnd"/>
          </w:p>
        </w:tc>
      </w:tr>
    </w:tbl>
    <w:p w:rsidR="00704BCE" w:rsidRDefault="00704BCE">
      <w:pPr>
        <w:pStyle w:val="Tijeloteksta"/>
        <w:ind w:left="0"/>
      </w:pPr>
    </w:p>
    <w:p w:rsidR="00704BCE" w:rsidRDefault="00704BCE">
      <w:pPr>
        <w:pStyle w:val="Tijeloteksta"/>
        <w:spacing w:before="3"/>
        <w:ind w:left="0"/>
      </w:pPr>
    </w:p>
    <w:p w:rsidR="00704BCE" w:rsidRDefault="002C4716">
      <w:pPr>
        <w:pStyle w:val="Naslov1"/>
        <w:jc w:val="both"/>
      </w:pPr>
      <w:r>
        <w:t>POKAZATELJI</w:t>
      </w:r>
      <w:r>
        <w:rPr>
          <w:spacing w:val="-11"/>
        </w:rPr>
        <w:t xml:space="preserve"> </w:t>
      </w:r>
      <w:r>
        <w:rPr>
          <w:spacing w:val="-2"/>
        </w:rPr>
        <w:t>USPJEŠNOSTI</w:t>
      </w:r>
    </w:p>
    <w:p w:rsidR="00704BCE" w:rsidRDefault="002C4716">
      <w:pPr>
        <w:pStyle w:val="Tijeloteksta"/>
        <w:spacing w:before="249"/>
        <w:jc w:val="both"/>
      </w:pPr>
      <w:r>
        <w:t>Povećanje</w:t>
      </w:r>
      <w:r>
        <w:rPr>
          <w:spacing w:val="-4"/>
        </w:rPr>
        <w:t xml:space="preserve"> </w:t>
      </w:r>
      <w:r>
        <w:t>materijalne</w:t>
      </w:r>
      <w:r>
        <w:rPr>
          <w:spacing w:val="-3"/>
        </w:rPr>
        <w:t xml:space="preserve"> </w:t>
      </w:r>
      <w:r>
        <w:t>osnove</w:t>
      </w:r>
      <w:r>
        <w:rPr>
          <w:spacing w:val="49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dovodi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većeg</w:t>
      </w:r>
      <w:r>
        <w:rPr>
          <w:spacing w:val="-6"/>
        </w:rPr>
        <w:t xml:space="preserve"> </w:t>
      </w:r>
      <w:r>
        <w:t>zadovoljstva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roditelja.</w:t>
      </w:r>
    </w:p>
    <w:p w:rsidR="00704BCE" w:rsidRDefault="00704BCE">
      <w:pPr>
        <w:pStyle w:val="Tijeloteksta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380"/>
        <w:gridCol w:w="4383"/>
      </w:tblGrid>
      <w:tr w:rsidR="00704BCE">
        <w:trPr>
          <w:trHeight w:val="503"/>
        </w:trPr>
        <w:tc>
          <w:tcPr>
            <w:tcW w:w="2912" w:type="dxa"/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510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380" w:type="dxa"/>
            <w:shd w:val="clear" w:color="auto" w:fill="F1F1F1"/>
          </w:tcPr>
          <w:p w:rsidR="00704BCE" w:rsidRDefault="00704BCE">
            <w:pPr>
              <w:pStyle w:val="TableParagraph"/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ostvarene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vrijednosti</w:t>
            </w:r>
          </w:p>
        </w:tc>
      </w:tr>
    </w:tbl>
    <w:p w:rsidR="00704BCE" w:rsidRDefault="00704BCE">
      <w:pPr>
        <w:pStyle w:val="TableParagraph"/>
        <w:rPr>
          <w:b/>
        </w:rPr>
        <w:sectPr w:rsidR="00704BCE">
          <w:pgSz w:w="11910" w:h="16850"/>
          <w:pgMar w:top="1360" w:right="708" w:bottom="1132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380"/>
        <w:gridCol w:w="1265"/>
        <w:gridCol w:w="1416"/>
        <w:gridCol w:w="1702"/>
      </w:tblGrid>
      <w:tr w:rsidR="00704BCE">
        <w:trPr>
          <w:trHeight w:val="770"/>
        </w:trPr>
        <w:tc>
          <w:tcPr>
            <w:tcW w:w="2912" w:type="dxa"/>
            <w:shd w:val="clear" w:color="auto" w:fill="F1F1F1"/>
          </w:tcPr>
          <w:p w:rsidR="00704BCE" w:rsidRDefault="00704BCE">
            <w:pPr>
              <w:pStyle w:val="TableParagraph"/>
            </w:pPr>
          </w:p>
        </w:tc>
        <w:tc>
          <w:tcPr>
            <w:tcW w:w="1380" w:type="dxa"/>
            <w:shd w:val="clear" w:color="auto" w:fill="F1F1F1"/>
          </w:tcPr>
          <w:p w:rsidR="00704BCE" w:rsidRDefault="002C4716">
            <w:pPr>
              <w:pStyle w:val="TableParagraph"/>
              <w:spacing w:before="3"/>
              <w:ind w:left="213" w:firstLine="100"/>
              <w:rPr>
                <w:b/>
              </w:rPr>
            </w:pPr>
            <w:r>
              <w:rPr>
                <w:b/>
                <w:spacing w:val="-2"/>
              </w:rPr>
              <w:t>Početna</w:t>
            </w:r>
          </w:p>
          <w:p w:rsidR="00704BCE" w:rsidRDefault="005835A9">
            <w:pPr>
              <w:pStyle w:val="TableParagraph"/>
              <w:spacing w:line="252" w:lineRule="exact"/>
              <w:ind w:left="441" w:hanging="228"/>
              <w:rPr>
                <w:b/>
              </w:rPr>
            </w:pPr>
            <w:r>
              <w:rPr>
                <w:b/>
                <w:spacing w:val="-2"/>
              </w:rPr>
              <w:t>vrijednost 2024</w:t>
            </w:r>
            <w:r w:rsidR="002C4716">
              <w:rPr>
                <w:b/>
                <w:spacing w:val="-2"/>
              </w:rPr>
              <w:t>.</w:t>
            </w:r>
          </w:p>
        </w:tc>
        <w:tc>
          <w:tcPr>
            <w:tcW w:w="1265" w:type="dxa"/>
            <w:shd w:val="clear" w:color="auto" w:fill="DDEBF7"/>
          </w:tcPr>
          <w:p w:rsidR="00704BCE" w:rsidRDefault="00704BCE">
            <w:pPr>
              <w:pStyle w:val="TableParagraph"/>
            </w:pPr>
          </w:p>
          <w:p w:rsidR="00704BCE" w:rsidRDefault="005835A9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2024</w:t>
            </w:r>
            <w:r w:rsidR="002C4716">
              <w:rPr>
                <w:spacing w:val="-2"/>
              </w:rPr>
              <w:t>.</w:t>
            </w:r>
          </w:p>
        </w:tc>
        <w:tc>
          <w:tcPr>
            <w:tcW w:w="1416" w:type="dxa"/>
            <w:shd w:val="clear" w:color="auto" w:fill="DDEBF7"/>
          </w:tcPr>
          <w:p w:rsidR="00704BCE" w:rsidRDefault="002C4716">
            <w:pPr>
              <w:pStyle w:val="TableParagraph"/>
              <w:spacing w:line="251" w:lineRule="exact"/>
              <w:ind w:left="52" w:right="51"/>
              <w:jc w:val="center"/>
            </w:pPr>
            <w:r>
              <w:rPr>
                <w:spacing w:val="-2"/>
              </w:rPr>
              <w:t>Ciljna</w:t>
            </w:r>
          </w:p>
          <w:p w:rsidR="00704BCE" w:rsidRDefault="005835A9">
            <w:pPr>
              <w:pStyle w:val="TableParagraph"/>
              <w:spacing w:line="252" w:lineRule="exact"/>
              <w:ind w:left="52" w:right="48"/>
              <w:jc w:val="center"/>
            </w:pPr>
            <w:r>
              <w:rPr>
                <w:spacing w:val="-2"/>
              </w:rPr>
              <w:t>vrijednost 2024</w:t>
            </w:r>
            <w:r w:rsidR="002C4716">
              <w:rPr>
                <w:spacing w:val="-2"/>
              </w:rPr>
              <w:t>.</w:t>
            </w:r>
          </w:p>
        </w:tc>
        <w:tc>
          <w:tcPr>
            <w:tcW w:w="1702" w:type="dxa"/>
            <w:shd w:val="clear" w:color="auto" w:fill="DDEBF7"/>
          </w:tcPr>
          <w:p w:rsidR="00704BCE" w:rsidRDefault="002C4716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Ostvarena</w:t>
            </w:r>
          </w:p>
          <w:p w:rsidR="00704BCE" w:rsidRDefault="002C4716">
            <w:pPr>
              <w:pStyle w:val="TableParagraph"/>
              <w:spacing w:line="252" w:lineRule="exact"/>
              <w:ind w:left="11"/>
              <w:jc w:val="center"/>
            </w:pPr>
            <w:r>
              <w:t>vrijednost</w:t>
            </w:r>
            <w:r>
              <w:rPr>
                <w:spacing w:val="-14"/>
              </w:rPr>
              <w:t xml:space="preserve"> </w:t>
            </w:r>
            <w:r>
              <w:t xml:space="preserve">01- </w:t>
            </w:r>
            <w:r w:rsidR="005835A9">
              <w:rPr>
                <w:spacing w:val="-2"/>
              </w:rPr>
              <w:t>06</w:t>
            </w:r>
            <w:r>
              <w:rPr>
                <w:spacing w:val="-2"/>
              </w:rPr>
              <w:t>/2</w:t>
            </w:r>
            <w:r w:rsidR="005835A9">
              <w:rPr>
                <w:spacing w:val="-2"/>
              </w:rPr>
              <w:t>025</w:t>
            </w:r>
            <w:r>
              <w:rPr>
                <w:spacing w:val="-2"/>
              </w:rPr>
              <w:t>.</w:t>
            </w:r>
          </w:p>
        </w:tc>
      </w:tr>
      <w:tr w:rsidR="00704BCE">
        <w:trPr>
          <w:trHeight w:val="1010"/>
        </w:trPr>
        <w:tc>
          <w:tcPr>
            <w:tcW w:w="2912" w:type="dxa"/>
          </w:tcPr>
          <w:p w:rsidR="00704BCE" w:rsidRDefault="002C4716">
            <w:pPr>
              <w:pStyle w:val="TableParagraph"/>
              <w:tabs>
                <w:tab w:val="left" w:pos="1821"/>
              </w:tabs>
              <w:ind w:left="107" w:right="95"/>
              <w:jc w:val="both"/>
            </w:pPr>
            <w:r>
              <w:rPr>
                <w:spacing w:val="-4"/>
              </w:rPr>
              <w:t>Broj</w:t>
            </w:r>
            <w:r>
              <w:tab/>
            </w:r>
            <w:r>
              <w:rPr>
                <w:spacing w:val="-2"/>
              </w:rPr>
              <w:t>izgrađenih, rekonstruiranih,</w:t>
            </w:r>
            <w:proofErr w:type="spellStart"/>
            <w:r>
              <w:rPr>
                <w:spacing w:val="-2"/>
              </w:rPr>
              <w:t>adaptiranihi</w:t>
            </w:r>
            <w:proofErr w:type="spellEnd"/>
            <w:r>
              <w:rPr>
                <w:spacing w:val="-2"/>
              </w:rPr>
              <w:t xml:space="preserve">/ili </w:t>
            </w:r>
            <w:r>
              <w:t>saniranih zgrada</w:t>
            </w:r>
          </w:p>
        </w:tc>
        <w:tc>
          <w:tcPr>
            <w:tcW w:w="1380" w:type="dxa"/>
          </w:tcPr>
          <w:p w:rsidR="00704BCE" w:rsidRPr="003F393E" w:rsidRDefault="00704BCE">
            <w:pPr>
              <w:pStyle w:val="TableParagraph"/>
              <w:spacing w:before="119"/>
            </w:pPr>
          </w:p>
          <w:p w:rsidR="00704BCE" w:rsidRPr="003F393E" w:rsidRDefault="003F393E">
            <w:pPr>
              <w:pStyle w:val="TableParagraph"/>
              <w:spacing w:before="1"/>
              <w:ind w:left="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5" w:type="dxa"/>
          </w:tcPr>
          <w:p w:rsidR="00704BCE" w:rsidRPr="003F393E" w:rsidRDefault="00704BCE">
            <w:pPr>
              <w:pStyle w:val="TableParagraph"/>
              <w:spacing w:before="119"/>
            </w:pPr>
          </w:p>
          <w:p w:rsidR="00704BCE" w:rsidRPr="003F393E" w:rsidRDefault="003F393E">
            <w:pPr>
              <w:pStyle w:val="TableParagraph"/>
              <w:spacing w:before="1"/>
              <w:ind w:left="9" w:right="2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704BCE" w:rsidRPr="003F393E" w:rsidRDefault="00704BCE">
            <w:pPr>
              <w:pStyle w:val="TableParagraph"/>
              <w:spacing w:before="119"/>
            </w:pPr>
          </w:p>
          <w:p w:rsidR="00704BCE" w:rsidRPr="003F393E" w:rsidRDefault="003F393E">
            <w:pPr>
              <w:pStyle w:val="TableParagraph"/>
              <w:spacing w:before="1"/>
              <w:ind w:left="52" w:right="48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04BCE" w:rsidRPr="003F393E" w:rsidRDefault="00704BCE">
            <w:pPr>
              <w:pStyle w:val="TableParagraph"/>
              <w:spacing w:before="119"/>
            </w:pPr>
          </w:p>
          <w:p w:rsidR="00704BCE" w:rsidRPr="003F393E" w:rsidRDefault="003F393E">
            <w:pPr>
              <w:pStyle w:val="TableParagraph"/>
              <w:spacing w:before="1"/>
              <w:ind w:left="11" w:right="4"/>
              <w:jc w:val="center"/>
            </w:pPr>
            <w:r>
              <w:t>1</w:t>
            </w:r>
          </w:p>
        </w:tc>
      </w:tr>
      <w:tr w:rsidR="00704BCE">
        <w:trPr>
          <w:trHeight w:val="760"/>
        </w:trPr>
        <w:tc>
          <w:tcPr>
            <w:tcW w:w="2912" w:type="dxa"/>
          </w:tcPr>
          <w:p w:rsidR="00704BCE" w:rsidRDefault="002C4716">
            <w:pPr>
              <w:pStyle w:val="TableParagraph"/>
              <w:ind w:left="107"/>
            </w:pPr>
            <w:r>
              <w:t>Broj</w:t>
            </w:r>
            <w:r>
              <w:rPr>
                <w:spacing w:val="-9"/>
              </w:rPr>
              <w:t xml:space="preserve"> </w:t>
            </w:r>
            <w:r>
              <w:t>zgrada</w:t>
            </w:r>
            <w:r>
              <w:rPr>
                <w:spacing w:val="-11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koje</w:t>
            </w:r>
            <w:r>
              <w:rPr>
                <w:spacing w:val="-14"/>
              </w:rPr>
              <w:t xml:space="preserve"> </w:t>
            </w:r>
            <w:r>
              <w:t>je</w:t>
            </w:r>
            <w:r>
              <w:rPr>
                <w:spacing w:val="-14"/>
              </w:rPr>
              <w:t xml:space="preserve"> </w:t>
            </w:r>
            <w:r>
              <w:t>izvršena nabava namještaja i opreme</w:t>
            </w:r>
          </w:p>
        </w:tc>
        <w:tc>
          <w:tcPr>
            <w:tcW w:w="1380" w:type="dxa"/>
          </w:tcPr>
          <w:p w:rsidR="00704BCE" w:rsidRPr="003F393E" w:rsidRDefault="002C4716">
            <w:pPr>
              <w:pStyle w:val="TableParagraph"/>
              <w:spacing w:before="248"/>
              <w:ind w:left="64" w:right="58"/>
              <w:jc w:val="center"/>
            </w:pPr>
            <w:r w:rsidRPr="003F393E">
              <w:rPr>
                <w:spacing w:val="-10"/>
              </w:rPr>
              <w:t>1</w:t>
            </w:r>
          </w:p>
        </w:tc>
        <w:tc>
          <w:tcPr>
            <w:tcW w:w="1265" w:type="dxa"/>
          </w:tcPr>
          <w:p w:rsidR="00704BCE" w:rsidRPr="003F393E" w:rsidRDefault="002C4716">
            <w:pPr>
              <w:pStyle w:val="TableParagraph"/>
              <w:spacing w:before="248"/>
              <w:ind w:left="9" w:right="2"/>
              <w:jc w:val="center"/>
            </w:pPr>
            <w:r w:rsidRPr="003F393E"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704BCE" w:rsidRPr="003F393E" w:rsidRDefault="003F393E">
            <w:pPr>
              <w:pStyle w:val="TableParagraph"/>
              <w:spacing w:before="248"/>
              <w:ind w:left="52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704BCE" w:rsidRPr="003F393E" w:rsidRDefault="003F393E">
            <w:pPr>
              <w:pStyle w:val="TableParagraph"/>
              <w:spacing w:before="248"/>
              <w:ind w:left="11" w:right="4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704BCE" w:rsidRDefault="00704BCE">
      <w:pPr>
        <w:pStyle w:val="Tijeloteksta"/>
        <w:ind w:left="0"/>
      </w:pPr>
    </w:p>
    <w:p w:rsidR="002C0F80" w:rsidRDefault="002C0F80" w:rsidP="002C0F80">
      <w:pPr>
        <w:pStyle w:val="Naslov1"/>
      </w:pPr>
    </w:p>
    <w:p w:rsidR="002C0F80" w:rsidRDefault="002C0F80" w:rsidP="002C0F80">
      <w:pPr>
        <w:pStyle w:val="Naslov1"/>
        <w:rPr>
          <w:spacing w:val="-10"/>
        </w:rPr>
      </w:pPr>
      <w:r>
        <w:t>NAZIV</w:t>
      </w:r>
      <w:r>
        <w:rPr>
          <w:spacing w:val="-6"/>
        </w:rPr>
        <w:t xml:space="preserve"> </w:t>
      </w:r>
      <w:r>
        <w:t>PROGRAMA:</w:t>
      </w:r>
      <w:r>
        <w:rPr>
          <w:spacing w:val="-5"/>
        </w:rPr>
        <w:t xml:space="preserve"> </w:t>
      </w:r>
      <w:r>
        <w:t xml:space="preserve">3708 </w:t>
      </w:r>
      <w:r w:rsidR="00DC0E57">
        <w:t xml:space="preserve"> - </w:t>
      </w:r>
      <w:r>
        <w:t>Jačanje ljudskih resursa u turizmu</w:t>
      </w:r>
    </w:p>
    <w:p w:rsidR="002C0F80" w:rsidRPr="002C0F80" w:rsidRDefault="002C0F80" w:rsidP="002C0F80">
      <w:pPr>
        <w:pStyle w:val="Naslov1"/>
      </w:pPr>
    </w:p>
    <w:p w:rsidR="002C0F80" w:rsidRDefault="002C0F80" w:rsidP="002C0F80">
      <w:pPr>
        <w:pStyle w:val="Tijeloteksta"/>
        <w:spacing w:line="252" w:lineRule="exact"/>
        <w:jc w:val="both"/>
      </w:pPr>
      <w:r>
        <w:t>Obrazloženje</w:t>
      </w:r>
      <w:r>
        <w:rPr>
          <w:spacing w:val="-6"/>
        </w:rPr>
        <w:t xml:space="preserve"> </w:t>
      </w:r>
      <w:r>
        <w:t>programa:</w:t>
      </w:r>
      <w:r>
        <w:rPr>
          <w:spacing w:val="-3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obuhvaća</w:t>
      </w:r>
      <w:r>
        <w:rPr>
          <w:spacing w:val="-4"/>
        </w:rPr>
        <w:t xml:space="preserve"> </w:t>
      </w:r>
      <w:r>
        <w:t>jednu</w:t>
      </w:r>
      <w:r>
        <w:rPr>
          <w:spacing w:val="-3"/>
        </w:rPr>
        <w:t xml:space="preserve"> </w:t>
      </w:r>
      <w:r>
        <w:rPr>
          <w:spacing w:val="-2"/>
        </w:rPr>
        <w:t>aktivnost</w:t>
      </w:r>
    </w:p>
    <w:p w:rsidR="002C0F80" w:rsidRDefault="002C0F80" w:rsidP="002C0F80">
      <w:pPr>
        <w:pStyle w:val="Tijeloteksta"/>
        <w:ind w:right="991"/>
        <w:jc w:val="both"/>
      </w:pPr>
      <w:r>
        <w:t>A370801 Edukacija i jačanje kompetencija u turizmu</w:t>
      </w:r>
      <w:r w:rsidR="00945B3D">
        <w:t>. Cilj ove aktivnosti je zapošljavanje Koordinatora Regionalnog centra kompetentnosti.</w:t>
      </w:r>
    </w:p>
    <w:p w:rsidR="002C0F80" w:rsidRDefault="002C0F80" w:rsidP="002C0F80">
      <w:pPr>
        <w:pStyle w:val="Tijeloteksta"/>
        <w:spacing w:before="6"/>
        <w:ind w:left="0"/>
      </w:pPr>
    </w:p>
    <w:p w:rsidR="002C0F80" w:rsidRDefault="002C0F80" w:rsidP="002C0F80">
      <w:pPr>
        <w:pStyle w:val="Naslov1"/>
      </w:pPr>
      <w:r>
        <w:t>CILJ</w:t>
      </w:r>
      <w:r>
        <w:rPr>
          <w:spacing w:val="-2"/>
        </w:rPr>
        <w:t xml:space="preserve"> USPJEŠNOSTI</w:t>
      </w:r>
    </w:p>
    <w:p w:rsidR="002C0F80" w:rsidRDefault="002C0F80" w:rsidP="002C0F80">
      <w:pPr>
        <w:pStyle w:val="Tijeloteksta"/>
        <w:spacing w:before="248" w:line="252" w:lineRule="exact"/>
      </w:pPr>
      <w:r>
        <w:t>Izvor:</w:t>
      </w:r>
      <w:r>
        <w:rPr>
          <w:spacing w:val="-4"/>
        </w:rPr>
        <w:t xml:space="preserve"> </w:t>
      </w:r>
      <w:r>
        <w:t>Provedbeni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Istarske</w:t>
      </w:r>
      <w:r>
        <w:rPr>
          <w:spacing w:val="-4"/>
        </w:rPr>
        <w:t xml:space="preserve"> </w:t>
      </w:r>
      <w:r>
        <w:t>županije</w:t>
      </w:r>
      <w:r>
        <w:rPr>
          <w:spacing w:val="-6"/>
        </w:rPr>
        <w:t xml:space="preserve"> </w:t>
      </w:r>
      <w:r>
        <w:t>2022.-</w:t>
      </w:r>
      <w:r>
        <w:rPr>
          <w:spacing w:val="-4"/>
        </w:rPr>
        <w:t>2025.</w:t>
      </w:r>
    </w:p>
    <w:p w:rsidR="002C0F80" w:rsidRDefault="00945B3D" w:rsidP="00945B3D">
      <w:pPr>
        <w:pStyle w:val="Tijeloteksta"/>
        <w:spacing w:line="252" w:lineRule="exact"/>
      </w:pPr>
      <w:r>
        <w:t>2.4.9</w:t>
      </w:r>
      <w:r w:rsidR="002C0F80">
        <w:t>.</w:t>
      </w:r>
      <w:r w:rsidR="002C0F80">
        <w:rPr>
          <w:spacing w:val="-7"/>
        </w:rPr>
        <w:t xml:space="preserve"> </w:t>
      </w:r>
      <w:r w:rsidR="002C0F80">
        <w:t>–</w:t>
      </w:r>
      <w:r w:rsidR="002C0F80">
        <w:rPr>
          <w:spacing w:val="-4"/>
        </w:rPr>
        <w:t xml:space="preserve"> </w:t>
      </w:r>
      <w:r>
        <w:rPr>
          <w:spacing w:val="-4"/>
        </w:rPr>
        <w:t>Ostale mjere is samoupravnog djelokruga za Javnu upravu i administraciju: zakonito, pravovremeno i cjelovito obavljeni poslovi upravnih tijela Istarske županije i proračunskih korisnika)</w:t>
      </w:r>
    </w:p>
    <w:p w:rsidR="00704BCE" w:rsidRDefault="00704BCE">
      <w:pPr>
        <w:pStyle w:val="Tijeloteksta"/>
        <w:ind w:left="0"/>
      </w:pPr>
    </w:p>
    <w:p w:rsidR="002C0F80" w:rsidRDefault="002C0F80" w:rsidP="002C0F80">
      <w:pPr>
        <w:pStyle w:val="Tijeloteksta"/>
        <w:spacing w:before="251" w:after="8"/>
      </w:pPr>
      <w:r>
        <w:t>Pokazatelji</w:t>
      </w:r>
      <w:r>
        <w:rPr>
          <w:spacing w:val="-5"/>
        </w:rPr>
        <w:t xml:space="preserve"> </w:t>
      </w:r>
      <w:r>
        <w:t>rezultata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mjeru</w:t>
      </w:r>
      <w:r>
        <w:rPr>
          <w:spacing w:val="-4"/>
        </w:rPr>
        <w:t xml:space="preserve"> </w:t>
      </w:r>
      <w:r w:rsidR="00945B3D">
        <w:rPr>
          <w:spacing w:val="-2"/>
        </w:rPr>
        <w:t>2.4</w:t>
      </w:r>
      <w:r>
        <w:rPr>
          <w:spacing w:val="-2"/>
        </w:rPr>
        <w:t>.9.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966"/>
        <w:gridCol w:w="1969"/>
        <w:gridCol w:w="1966"/>
      </w:tblGrid>
      <w:tr w:rsidR="002C0F80" w:rsidTr="00190A3D">
        <w:trPr>
          <w:trHeight w:val="1013"/>
        </w:trPr>
        <w:tc>
          <w:tcPr>
            <w:tcW w:w="3281" w:type="dxa"/>
            <w:shd w:val="clear" w:color="auto" w:fill="E1EED9"/>
          </w:tcPr>
          <w:p w:rsidR="002C0F80" w:rsidRDefault="002C0F80" w:rsidP="00190A3D">
            <w:pPr>
              <w:pStyle w:val="TableParagraph"/>
              <w:spacing w:before="124"/>
            </w:pPr>
          </w:p>
          <w:p w:rsidR="002C0F80" w:rsidRDefault="002C0F80" w:rsidP="00190A3D">
            <w:pPr>
              <w:pStyle w:val="TableParagraph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966" w:type="dxa"/>
            <w:shd w:val="clear" w:color="auto" w:fill="E1EED9"/>
          </w:tcPr>
          <w:p w:rsidR="002C0F80" w:rsidRDefault="002C0F80" w:rsidP="00190A3D">
            <w:pPr>
              <w:pStyle w:val="TableParagraph"/>
              <w:spacing w:before="125"/>
              <w:ind w:left="504" w:right="495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Početna vrijednost 2024.</w:t>
            </w:r>
          </w:p>
        </w:tc>
        <w:tc>
          <w:tcPr>
            <w:tcW w:w="1969" w:type="dxa"/>
            <w:shd w:val="clear" w:color="auto" w:fill="E1EED9"/>
          </w:tcPr>
          <w:p w:rsidR="002C0F80" w:rsidRDefault="002C0F80" w:rsidP="00190A3D">
            <w:pPr>
              <w:pStyle w:val="TableParagraph"/>
              <w:spacing w:before="250"/>
              <w:ind w:left="736" w:right="174" w:hanging="552"/>
              <w:rPr>
                <w:b/>
              </w:rPr>
            </w:pPr>
            <w:r>
              <w:rPr>
                <w:b/>
              </w:rPr>
              <w:t>Ciljna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vrijednost </w:t>
            </w:r>
            <w:r>
              <w:rPr>
                <w:b/>
                <w:spacing w:val="-2"/>
              </w:rPr>
              <w:t>2024.</w:t>
            </w:r>
          </w:p>
        </w:tc>
        <w:tc>
          <w:tcPr>
            <w:tcW w:w="1966" w:type="dxa"/>
            <w:shd w:val="clear" w:color="auto" w:fill="E1EED9"/>
          </w:tcPr>
          <w:p w:rsidR="002C0F80" w:rsidRDefault="002C0F80" w:rsidP="00190A3D">
            <w:pPr>
              <w:pStyle w:val="TableParagraph"/>
              <w:ind w:left="417" w:right="403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Ostvarena </w:t>
            </w:r>
            <w:r>
              <w:rPr>
                <w:b/>
              </w:rPr>
              <w:t>vrijednost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 </w:t>
            </w:r>
            <w:r>
              <w:rPr>
                <w:b/>
                <w:spacing w:val="-2"/>
              </w:rPr>
              <w:t>razdoblju</w:t>
            </w:r>
          </w:p>
          <w:p w:rsidR="002C0F80" w:rsidRDefault="002C0F80" w:rsidP="00190A3D">
            <w:pPr>
              <w:pStyle w:val="TableParagraph"/>
              <w:spacing w:line="23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01-</w:t>
            </w:r>
            <w:r>
              <w:rPr>
                <w:b/>
                <w:spacing w:val="-2"/>
              </w:rPr>
              <w:t>06/2025</w:t>
            </w:r>
          </w:p>
        </w:tc>
      </w:tr>
      <w:tr w:rsidR="002C0F80" w:rsidTr="00190A3D">
        <w:trPr>
          <w:trHeight w:val="767"/>
        </w:trPr>
        <w:tc>
          <w:tcPr>
            <w:tcW w:w="3281" w:type="dxa"/>
          </w:tcPr>
          <w:p w:rsidR="002C0F80" w:rsidRDefault="00945B3D" w:rsidP="00190A3D">
            <w:pPr>
              <w:pStyle w:val="TableParagraph"/>
              <w:spacing w:before="250"/>
              <w:ind w:left="7"/>
              <w:jc w:val="center"/>
            </w:pPr>
            <w:r>
              <w:t>Zakonito, pravovremeno i cjelovito obavljeni poslovi Škole</w:t>
            </w:r>
          </w:p>
        </w:tc>
        <w:tc>
          <w:tcPr>
            <w:tcW w:w="1966" w:type="dxa"/>
          </w:tcPr>
          <w:p w:rsidR="002C0F80" w:rsidRPr="009C438C" w:rsidRDefault="00945B3D" w:rsidP="00190A3D">
            <w:pPr>
              <w:pStyle w:val="TableParagraph"/>
              <w:spacing w:before="250"/>
              <w:ind w:left="11" w:right="4"/>
              <w:jc w:val="center"/>
            </w:pPr>
            <w:r w:rsidRPr="009C438C">
              <w:rPr>
                <w:spacing w:val="-5"/>
              </w:rPr>
              <w:t>kontinuirano</w:t>
            </w:r>
          </w:p>
        </w:tc>
        <w:tc>
          <w:tcPr>
            <w:tcW w:w="1969" w:type="dxa"/>
          </w:tcPr>
          <w:p w:rsidR="002C0F80" w:rsidRPr="009C438C" w:rsidRDefault="00945B3D" w:rsidP="00190A3D">
            <w:pPr>
              <w:pStyle w:val="TableParagraph"/>
              <w:spacing w:before="250"/>
              <w:ind w:left="9"/>
              <w:jc w:val="center"/>
            </w:pPr>
            <w:r w:rsidRPr="009C438C">
              <w:rPr>
                <w:spacing w:val="-5"/>
              </w:rPr>
              <w:t>kontinuirano</w:t>
            </w:r>
          </w:p>
        </w:tc>
        <w:tc>
          <w:tcPr>
            <w:tcW w:w="1966" w:type="dxa"/>
          </w:tcPr>
          <w:p w:rsidR="002C0F80" w:rsidRPr="009C438C" w:rsidRDefault="00945B3D" w:rsidP="00190A3D">
            <w:pPr>
              <w:pStyle w:val="TableParagraph"/>
              <w:spacing w:before="250"/>
              <w:ind w:left="11"/>
              <w:jc w:val="center"/>
            </w:pPr>
            <w:r w:rsidRPr="009C438C">
              <w:rPr>
                <w:spacing w:val="-5"/>
              </w:rPr>
              <w:t>kontinuirano</w:t>
            </w:r>
          </w:p>
        </w:tc>
      </w:tr>
    </w:tbl>
    <w:p w:rsidR="002C0F80" w:rsidRDefault="002C0F80" w:rsidP="002C0F80">
      <w:pPr>
        <w:pStyle w:val="Tijeloteksta"/>
        <w:ind w:left="0"/>
      </w:pPr>
    </w:p>
    <w:p w:rsidR="00CF5489" w:rsidRDefault="00CF5489" w:rsidP="00CF5489">
      <w:pPr>
        <w:jc w:val="both"/>
        <w:rPr>
          <w:rFonts w:ascii="Arial" w:hAnsi="Arial" w:cs="Arial"/>
          <w:b/>
          <w:color w:val="000000" w:themeColor="text1"/>
        </w:rPr>
      </w:pPr>
    </w:p>
    <w:p w:rsidR="00DC0E57" w:rsidRDefault="00DC0E57" w:rsidP="00DC0E57">
      <w:pPr>
        <w:pStyle w:val="Naslov1"/>
        <w:rPr>
          <w:spacing w:val="-10"/>
        </w:rPr>
      </w:pPr>
      <w:r>
        <w:t>NAZIV</w:t>
      </w:r>
      <w:r>
        <w:rPr>
          <w:spacing w:val="-6"/>
        </w:rPr>
        <w:t xml:space="preserve"> </w:t>
      </w:r>
      <w:r>
        <w:t>PROGRAMA:</w:t>
      </w:r>
      <w:r>
        <w:rPr>
          <w:spacing w:val="-5"/>
        </w:rPr>
        <w:t xml:space="preserve"> </w:t>
      </w:r>
      <w:r>
        <w:t xml:space="preserve">9213 – EU projekti u školstvu  </w:t>
      </w:r>
    </w:p>
    <w:p w:rsidR="00DC0E57" w:rsidRPr="002C0F80" w:rsidRDefault="00DC0E57" w:rsidP="00DC0E57">
      <w:pPr>
        <w:pStyle w:val="Naslov1"/>
      </w:pPr>
    </w:p>
    <w:p w:rsidR="00DC0E57" w:rsidRDefault="00DC0E57" w:rsidP="00DC0E57">
      <w:pPr>
        <w:pStyle w:val="Tijeloteksta"/>
        <w:spacing w:line="252" w:lineRule="exact"/>
        <w:jc w:val="both"/>
      </w:pPr>
      <w:r>
        <w:t>Obrazloženje</w:t>
      </w:r>
      <w:r>
        <w:rPr>
          <w:spacing w:val="-6"/>
        </w:rPr>
        <w:t xml:space="preserve"> </w:t>
      </w:r>
      <w:r>
        <w:t>programa:</w:t>
      </w:r>
      <w:r>
        <w:rPr>
          <w:spacing w:val="-3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obuhvaća</w:t>
      </w:r>
      <w:r>
        <w:rPr>
          <w:spacing w:val="-4"/>
        </w:rPr>
        <w:t xml:space="preserve"> </w:t>
      </w:r>
      <w:r>
        <w:t>jednu</w:t>
      </w:r>
      <w:r>
        <w:rPr>
          <w:spacing w:val="-3"/>
        </w:rPr>
        <w:t xml:space="preserve"> </w:t>
      </w:r>
      <w:r>
        <w:rPr>
          <w:spacing w:val="-2"/>
        </w:rPr>
        <w:t>aktivnost</w:t>
      </w:r>
    </w:p>
    <w:p w:rsidR="00DC0E57" w:rsidRDefault="00DC0E57" w:rsidP="00DC0E57">
      <w:pPr>
        <w:pStyle w:val="Tijeloteksta"/>
        <w:ind w:right="991"/>
        <w:jc w:val="both"/>
      </w:pPr>
      <w:r>
        <w:t>T921301 ERASMUS+ Projekt S.T.E.P. Projekt traje od 01.09.2024. godine do 31.01.2026. godine. Cilj projekta je razvoj strukovnih vještina nastavnika i učenika.</w:t>
      </w:r>
    </w:p>
    <w:p w:rsidR="00DC0E57" w:rsidRDefault="00DC0E57" w:rsidP="00DC0E57">
      <w:pPr>
        <w:pStyle w:val="Tijeloteksta"/>
        <w:spacing w:before="6"/>
        <w:ind w:left="0"/>
      </w:pPr>
    </w:p>
    <w:p w:rsidR="00DC0E57" w:rsidRDefault="00DC0E57" w:rsidP="00DC0E57">
      <w:pPr>
        <w:pStyle w:val="Naslov1"/>
      </w:pPr>
      <w:r>
        <w:t>CILJ</w:t>
      </w:r>
      <w:r>
        <w:rPr>
          <w:spacing w:val="-2"/>
        </w:rPr>
        <w:t xml:space="preserve"> USPJEŠNOSTI</w:t>
      </w:r>
    </w:p>
    <w:p w:rsidR="00DC0E57" w:rsidRDefault="00DC0E57" w:rsidP="00DC0E57">
      <w:pPr>
        <w:pStyle w:val="Tijeloteksta"/>
        <w:spacing w:before="248" w:line="252" w:lineRule="exact"/>
      </w:pPr>
      <w:r>
        <w:t>Izvor:</w:t>
      </w:r>
      <w:r>
        <w:rPr>
          <w:spacing w:val="-4"/>
        </w:rPr>
        <w:t xml:space="preserve"> </w:t>
      </w:r>
      <w:r>
        <w:t>Provedbeni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Istarske</w:t>
      </w:r>
      <w:r>
        <w:rPr>
          <w:spacing w:val="-4"/>
        </w:rPr>
        <w:t xml:space="preserve"> </w:t>
      </w:r>
      <w:r>
        <w:t>županije</w:t>
      </w:r>
      <w:r>
        <w:rPr>
          <w:spacing w:val="-6"/>
        </w:rPr>
        <w:t xml:space="preserve"> </w:t>
      </w:r>
      <w:r>
        <w:t>2022.-</w:t>
      </w:r>
      <w:r>
        <w:rPr>
          <w:spacing w:val="-4"/>
        </w:rPr>
        <w:t>2025.</w:t>
      </w:r>
    </w:p>
    <w:p w:rsidR="00DC0E57" w:rsidRDefault="00DC0E57" w:rsidP="00DC0E57">
      <w:pPr>
        <w:pStyle w:val="Tijeloteksta"/>
        <w:spacing w:line="252" w:lineRule="exact"/>
      </w:pPr>
      <w:r>
        <w:t>2.1.8.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Osiguranje i poboljšanje dostupnosti obrazovanja djeci i roditeljima/starateljima)</w:t>
      </w:r>
    </w:p>
    <w:p w:rsidR="00DC0E57" w:rsidRDefault="00DC0E57" w:rsidP="009C438C">
      <w:pPr>
        <w:pStyle w:val="Tijeloteksta"/>
        <w:spacing w:before="251" w:after="8"/>
        <w:ind w:left="0"/>
      </w:pPr>
      <w:r>
        <w:t>Pokazatelji</w:t>
      </w:r>
      <w:r>
        <w:rPr>
          <w:spacing w:val="-5"/>
        </w:rPr>
        <w:t xml:space="preserve"> </w:t>
      </w:r>
      <w:r>
        <w:t>rezultata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mjeru</w:t>
      </w:r>
      <w:r>
        <w:rPr>
          <w:spacing w:val="-4"/>
        </w:rPr>
        <w:t xml:space="preserve"> </w:t>
      </w:r>
      <w:r w:rsidR="009C438C">
        <w:rPr>
          <w:spacing w:val="-2"/>
        </w:rPr>
        <w:t>2.1.8.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966"/>
        <w:gridCol w:w="1969"/>
        <w:gridCol w:w="1966"/>
      </w:tblGrid>
      <w:tr w:rsidR="00DC0E57" w:rsidTr="00190A3D">
        <w:trPr>
          <w:trHeight w:val="1013"/>
        </w:trPr>
        <w:tc>
          <w:tcPr>
            <w:tcW w:w="3281" w:type="dxa"/>
            <w:shd w:val="clear" w:color="auto" w:fill="E1EED9"/>
          </w:tcPr>
          <w:p w:rsidR="00DC0E57" w:rsidRDefault="00DC0E57" w:rsidP="00190A3D">
            <w:pPr>
              <w:pStyle w:val="TableParagraph"/>
              <w:spacing w:before="124"/>
            </w:pPr>
          </w:p>
          <w:p w:rsidR="00DC0E57" w:rsidRDefault="00DC0E57" w:rsidP="00190A3D">
            <w:pPr>
              <w:pStyle w:val="TableParagraph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966" w:type="dxa"/>
            <w:shd w:val="clear" w:color="auto" w:fill="E1EED9"/>
          </w:tcPr>
          <w:p w:rsidR="00DC0E57" w:rsidRDefault="00DC0E57" w:rsidP="00190A3D">
            <w:pPr>
              <w:pStyle w:val="TableParagraph"/>
              <w:spacing w:before="125"/>
              <w:ind w:left="504" w:right="495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Početna vrijednost 2024.</w:t>
            </w:r>
          </w:p>
        </w:tc>
        <w:tc>
          <w:tcPr>
            <w:tcW w:w="1969" w:type="dxa"/>
            <w:shd w:val="clear" w:color="auto" w:fill="E1EED9"/>
          </w:tcPr>
          <w:p w:rsidR="00DC0E57" w:rsidRDefault="00DC0E57" w:rsidP="00190A3D">
            <w:pPr>
              <w:pStyle w:val="TableParagraph"/>
              <w:spacing w:before="250"/>
              <w:ind w:left="736" w:right="174" w:hanging="552"/>
              <w:rPr>
                <w:b/>
              </w:rPr>
            </w:pPr>
            <w:r>
              <w:rPr>
                <w:b/>
              </w:rPr>
              <w:t>Ciljna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vrijednost </w:t>
            </w:r>
            <w:r>
              <w:rPr>
                <w:b/>
                <w:spacing w:val="-2"/>
              </w:rPr>
              <w:t>2024.</w:t>
            </w:r>
          </w:p>
        </w:tc>
        <w:tc>
          <w:tcPr>
            <w:tcW w:w="1966" w:type="dxa"/>
            <w:shd w:val="clear" w:color="auto" w:fill="E1EED9"/>
          </w:tcPr>
          <w:p w:rsidR="00DC0E57" w:rsidRDefault="00DC0E57" w:rsidP="00190A3D">
            <w:pPr>
              <w:pStyle w:val="TableParagraph"/>
              <w:ind w:left="417" w:right="403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Ostvarena </w:t>
            </w:r>
            <w:r>
              <w:rPr>
                <w:b/>
              </w:rPr>
              <w:t>vrijednost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 </w:t>
            </w:r>
            <w:r>
              <w:rPr>
                <w:b/>
                <w:spacing w:val="-2"/>
              </w:rPr>
              <w:t>razdoblju</w:t>
            </w:r>
          </w:p>
          <w:p w:rsidR="00DC0E57" w:rsidRDefault="00DC0E57" w:rsidP="00190A3D">
            <w:pPr>
              <w:pStyle w:val="TableParagraph"/>
              <w:spacing w:line="23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01-</w:t>
            </w:r>
            <w:r>
              <w:rPr>
                <w:b/>
                <w:spacing w:val="-2"/>
              </w:rPr>
              <w:t>06/2025</w:t>
            </w:r>
          </w:p>
        </w:tc>
      </w:tr>
      <w:tr w:rsidR="00DC0E57" w:rsidTr="00190A3D">
        <w:trPr>
          <w:trHeight w:val="767"/>
        </w:trPr>
        <w:tc>
          <w:tcPr>
            <w:tcW w:w="3281" w:type="dxa"/>
          </w:tcPr>
          <w:p w:rsidR="00DC0E57" w:rsidRDefault="00DC0E57" w:rsidP="00190A3D">
            <w:pPr>
              <w:pStyle w:val="TableParagraph"/>
              <w:spacing w:before="250"/>
              <w:ind w:left="7"/>
              <w:jc w:val="center"/>
            </w:pPr>
            <w:r>
              <w:t>Zakonito, pravovremeno i cjelovito obavljeni poslovi Škole</w:t>
            </w:r>
          </w:p>
        </w:tc>
        <w:tc>
          <w:tcPr>
            <w:tcW w:w="1966" w:type="dxa"/>
          </w:tcPr>
          <w:p w:rsidR="00DC0E57" w:rsidRPr="00B06751" w:rsidRDefault="00DC0E57" w:rsidP="00190A3D">
            <w:pPr>
              <w:pStyle w:val="TableParagraph"/>
              <w:spacing w:before="250"/>
              <w:ind w:left="11" w:right="4"/>
              <w:jc w:val="center"/>
              <w:rPr>
                <w:highlight w:val="yellow"/>
              </w:rPr>
            </w:pPr>
            <w:r w:rsidRPr="009C438C">
              <w:rPr>
                <w:spacing w:val="-5"/>
              </w:rPr>
              <w:t>kontinuirano</w:t>
            </w:r>
          </w:p>
        </w:tc>
        <w:tc>
          <w:tcPr>
            <w:tcW w:w="1969" w:type="dxa"/>
          </w:tcPr>
          <w:p w:rsidR="00DC0E57" w:rsidRPr="009C438C" w:rsidRDefault="00DC0E57" w:rsidP="00190A3D">
            <w:pPr>
              <w:pStyle w:val="TableParagraph"/>
              <w:spacing w:before="250"/>
              <w:ind w:left="9"/>
              <w:jc w:val="center"/>
            </w:pPr>
            <w:r w:rsidRPr="009C438C">
              <w:rPr>
                <w:spacing w:val="-5"/>
              </w:rPr>
              <w:t>kontinuirano</w:t>
            </w:r>
          </w:p>
        </w:tc>
        <w:tc>
          <w:tcPr>
            <w:tcW w:w="1966" w:type="dxa"/>
          </w:tcPr>
          <w:p w:rsidR="00DC0E57" w:rsidRPr="009C438C" w:rsidRDefault="00DC0E57" w:rsidP="00190A3D">
            <w:pPr>
              <w:pStyle w:val="TableParagraph"/>
              <w:spacing w:before="250"/>
              <w:ind w:left="11"/>
              <w:jc w:val="center"/>
            </w:pPr>
            <w:r w:rsidRPr="009C438C">
              <w:rPr>
                <w:spacing w:val="-5"/>
              </w:rPr>
              <w:t>kontinuirano</w:t>
            </w:r>
          </w:p>
        </w:tc>
      </w:tr>
    </w:tbl>
    <w:p w:rsidR="00704BCE" w:rsidRDefault="00704BCE">
      <w:pPr>
        <w:pStyle w:val="Tijeloteksta"/>
        <w:spacing w:before="18"/>
        <w:ind w:left="0"/>
      </w:pPr>
    </w:p>
    <w:p w:rsidR="00DC0E57" w:rsidRDefault="00DC0E57">
      <w:pPr>
        <w:pStyle w:val="Tijeloteksta"/>
        <w:spacing w:before="18"/>
        <w:ind w:left="0"/>
      </w:pPr>
    </w:p>
    <w:p w:rsidR="00704BCE" w:rsidRDefault="002C4716">
      <w:pPr>
        <w:pStyle w:val="Naslov1"/>
      </w:pPr>
      <w:r>
        <w:t>NAZIV</w:t>
      </w:r>
      <w:r>
        <w:rPr>
          <w:spacing w:val="-6"/>
        </w:rPr>
        <w:t xml:space="preserve"> </w:t>
      </w:r>
      <w:r>
        <w:t>PROGRAMA:</w:t>
      </w:r>
      <w:r>
        <w:rPr>
          <w:spacing w:val="-5"/>
        </w:rPr>
        <w:t xml:space="preserve"> </w:t>
      </w:r>
      <w:r w:rsidR="00093699">
        <w:t>9220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MOZAIK</w:t>
      </w:r>
      <w:r>
        <w:rPr>
          <w:spacing w:val="-4"/>
        </w:rPr>
        <w:t xml:space="preserve"> </w:t>
      </w:r>
      <w:r w:rsidR="00093699">
        <w:rPr>
          <w:spacing w:val="-10"/>
        </w:rPr>
        <w:t>7</w:t>
      </w:r>
    </w:p>
    <w:p w:rsidR="00704BCE" w:rsidRDefault="00704BCE">
      <w:pPr>
        <w:pStyle w:val="Tijeloteksta"/>
        <w:spacing w:before="248"/>
        <w:ind w:left="0"/>
        <w:rPr>
          <w:b/>
        </w:rPr>
      </w:pPr>
    </w:p>
    <w:p w:rsidR="00704BCE" w:rsidRDefault="002C4716">
      <w:pPr>
        <w:pStyle w:val="Tijeloteksta"/>
        <w:spacing w:line="252" w:lineRule="exact"/>
        <w:jc w:val="both"/>
      </w:pPr>
      <w:r>
        <w:t>Obrazloženje</w:t>
      </w:r>
      <w:r>
        <w:rPr>
          <w:spacing w:val="-6"/>
        </w:rPr>
        <w:t xml:space="preserve"> </w:t>
      </w:r>
      <w:r>
        <w:t>programa:</w:t>
      </w:r>
      <w:r>
        <w:rPr>
          <w:spacing w:val="-3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obuhvaća</w:t>
      </w:r>
      <w:r>
        <w:rPr>
          <w:spacing w:val="-4"/>
        </w:rPr>
        <w:t xml:space="preserve"> </w:t>
      </w:r>
      <w:r>
        <w:t>jednu</w:t>
      </w:r>
      <w:r>
        <w:rPr>
          <w:spacing w:val="-3"/>
        </w:rPr>
        <w:t xml:space="preserve"> </w:t>
      </w:r>
      <w:r>
        <w:rPr>
          <w:spacing w:val="-2"/>
        </w:rPr>
        <w:t>aktivnost</w:t>
      </w:r>
    </w:p>
    <w:p w:rsidR="00704BCE" w:rsidRDefault="00093699">
      <w:pPr>
        <w:pStyle w:val="Tijeloteksta"/>
        <w:ind w:right="991"/>
        <w:jc w:val="both"/>
      </w:pPr>
      <w:r>
        <w:t>T9220001 Provedba projekta MOZAIK 7</w:t>
      </w:r>
      <w:r w:rsidR="002C4716">
        <w:t>. Provedbom</w:t>
      </w:r>
      <w:r w:rsidR="002C4716">
        <w:rPr>
          <w:spacing w:val="-3"/>
        </w:rPr>
        <w:t xml:space="preserve"> </w:t>
      </w:r>
      <w:r w:rsidR="002C4716">
        <w:t>projekta osigurava se</w:t>
      </w:r>
      <w:r w:rsidR="002C4716">
        <w:rPr>
          <w:spacing w:val="-1"/>
        </w:rPr>
        <w:t xml:space="preserve"> </w:t>
      </w:r>
      <w:r w:rsidR="002C4716">
        <w:t>podrška učenicima s teškoćama</w:t>
      </w:r>
      <w:r w:rsidR="002C4716">
        <w:rPr>
          <w:spacing w:val="-5"/>
        </w:rPr>
        <w:t xml:space="preserve"> </w:t>
      </w:r>
      <w:r w:rsidR="002C4716">
        <w:t>od</w:t>
      </w:r>
      <w:r w:rsidR="002C4716">
        <w:rPr>
          <w:spacing w:val="-5"/>
        </w:rPr>
        <w:t xml:space="preserve"> </w:t>
      </w:r>
      <w:r w:rsidR="002C4716">
        <w:t>strane</w:t>
      </w:r>
      <w:r w:rsidR="002C4716">
        <w:rPr>
          <w:spacing w:val="-7"/>
        </w:rPr>
        <w:t xml:space="preserve"> </w:t>
      </w:r>
      <w:r w:rsidR="002C4716">
        <w:t>pomoćnika</w:t>
      </w:r>
      <w:r w:rsidR="002C4716">
        <w:rPr>
          <w:spacing w:val="-5"/>
        </w:rPr>
        <w:t xml:space="preserve"> </w:t>
      </w:r>
      <w:r w:rsidR="002C4716">
        <w:t>u</w:t>
      </w:r>
      <w:r w:rsidR="002C4716">
        <w:rPr>
          <w:spacing w:val="-5"/>
        </w:rPr>
        <w:t xml:space="preserve"> </w:t>
      </w:r>
      <w:r w:rsidR="002C4716">
        <w:t>nastavi.</w:t>
      </w:r>
      <w:r w:rsidR="002C4716">
        <w:rPr>
          <w:spacing w:val="40"/>
        </w:rPr>
        <w:t xml:space="preserve"> </w:t>
      </w:r>
      <w:r w:rsidR="002C4716">
        <w:t>Izvori</w:t>
      </w:r>
      <w:r w:rsidR="002C4716">
        <w:rPr>
          <w:spacing w:val="-5"/>
        </w:rPr>
        <w:t xml:space="preserve"> </w:t>
      </w:r>
      <w:r w:rsidR="002C4716">
        <w:t>financiranja</w:t>
      </w:r>
      <w:r w:rsidR="002C4716">
        <w:rPr>
          <w:spacing w:val="-5"/>
        </w:rPr>
        <w:t xml:space="preserve"> </w:t>
      </w:r>
      <w:r w:rsidR="002C4716">
        <w:t>su</w:t>
      </w:r>
      <w:r w:rsidR="002C4716">
        <w:rPr>
          <w:spacing w:val="-5"/>
        </w:rPr>
        <w:t xml:space="preserve"> </w:t>
      </w:r>
      <w:r w:rsidR="002C4716">
        <w:t>Nenamjenski</w:t>
      </w:r>
      <w:r w:rsidR="002C4716">
        <w:rPr>
          <w:spacing w:val="-5"/>
        </w:rPr>
        <w:t xml:space="preserve"> </w:t>
      </w:r>
      <w:r w:rsidR="002C4716">
        <w:t>prihodi</w:t>
      </w:r>
      <w:r w:rsidR="002C4716">
        <w:rPr>
          <w:spacing w:val="-6"/>
        </w:rPr>
        <w:t xml:space="preserve"> </w:t>
      </w:r>
      <w:r w:rsidR="002C4716">
        <w:t>i</w:t>
      </w:r>
      <w:r w:rsidR="002C4716">
        <w:rPr>
          <w:spacing w:val="-5"/>
        </w:rPr>
        <w:t xml:space="preserve"> </w:t>
      </w:r>
      <w:r w:rsidR="002C4716">
        <w:t>primici</w:t>
      </w:r>
      <w:r w:rsidR="002C4716">
        <w:rPr>
          <w:spacing w:val="-6"/>
        </w:rPr>
        <w:t xml:space="preserve"> </w:t>
      </w:r>
      <w:r w:rsidR="002C4716">
        <w:t>i Strukturni fondovi EU</w:t>
      </w:r>
    </w:p>
    <w:p w:rsidR="00704BCE" w:rsidRDefault="00704BCE">
      <w:pPr>
        <w:pStyle w:val="Tijeloteksta"/>
        <w:spacing w:before="6"/>
        <w:ind w:left="0"/>
      </w:pPr>
    </w:p>
    <w:p w:rsidR="00704BCE" w:rsidRDefault="002C4716">
      <w:pPr>
        <w:pStyle w:val="Naslov1"/>
      </w:pPr>
      <w:r>
        <w:t>CILJ</w:t>
      </w:r>
      <w:r>
        <w:rPr>
          <w:spacing w:val="-2"/>
        </w:rPr>
        <w:t xml:space="preserve"> USPJEŠNOSTI</w:t>
      </w:r>
    </w:p>
    <w:p w:rsidR="00704BCE" w:rsidRDefault="002C4716">
      <w:pPr>
        <w:pStyle w:val="Tijeloteksta"/>
        <w:spacing w:before="248" w:line="252" w:lineRule="exact"/>
      </w:pPr>
      <w:r>
        <w:t>Izvor:</w:t>
      </w:r>
      <w:r>
        <w:rPr>
          <w:spacing w:val="-4"/>
        </w:rPr>
        <w:t xml:space="preserve"> </w:t>
      </w:r>
      <w:r>
        <w:t>Provedbeni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Istarske</w:t>
      </w:r>
      <w:r>
        <w:rPr>
          <w:spacing w:val="-4"/>
        </w:rPr>
        <w:t xml:space="preserve"> </w:t>
      </w:r>
      <w:r>
        <w:t>županije</w:t>
      </w:r>
      <w:r>
        <w:rPr>
          <w:spacing w:val="-6"/>
        </w:rPr>
        <w:t xml:space="preserve"> </w:t>
      </w:r>
      <w:r>
        <w:t>2022.-</w:t>
      </w:r>
      <w:r>
        <w:rPr>
          <w:spacing w:val="-4"/>
        </w:rPr>
        <w:t>2025.</w:t>
      </w:r>
    </w:p>
    <w:p w:rsidR="00704BCE" w:rsidRDefault="002C4716">
      <w:pPr>
        <w:pStyle w:val="Tijeloteksta"/>
        <w:spacing w:line="252" w:lineRule="exact"/>
      </w:pPr>
      <w:r>
        <w:t>2.1.2.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Osiguranje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poboljšanje</w:t>
      </w:r>
      <w:r>
        <w:rPr>
          <w:spacing w:val="-4"/>
        </w:rPr>
        <w:t xml:space="preserve"> </w:t>
      </w:r>
      <w:r>
        <w:t>dostupnosti</w:t>
      </w:r>
      <w:r>
        <w:rPr>
          <w:spacing w:val="-3"/>
        </w:rPr>
        <w:t xml:space="preserve"> </w:t>
      </w:r>
      <w:r>
        <w:t>obrazovanja</w:t>
      </w:r>
      <w:r>
        <w:rPr>
          <w:spacing w:val="-4"/>
        </w:rPr>
        <w:t xml:space="preserve"> </w:t>
      </w:r>
      <w:r>
        <w:t>djeci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roditeljima/starateljima</w:t>
      </w:r>
    </w:p>
    <w:p w:rsidR="00704BCE" w:rsidRDefault="002C4716">
      <w:pPr>
        <w:pStyle w:val="Tijeloteksta"/>
        <w:tabs>
          <w:tab w:val="left" w:pos="2472"/>
        </w:tabs>
        <w:spacing w:before="2"/>
        <w:ind w:right="989"/>
      </w:pPr>
      <w:r>
        <w:t>Osigurati</w:t>
      </w:r>
      <w:r>
        <w:rPr>
          <w:spacing w:val="40"/>
        </w:rPr>
        <w:t xml:space="preserve"> </w:t>
      </w:r>
      <w:r>
        <w:t>stručnu</w:t>
      </w:r>
      <w:r>
        <w:rPr>
          <w:spacing w:val="40"/>
        </w:rPr>
        <w:t xml:space="preserve"> </w:t>
      </w:r>
      <w:r>
        <w:t>pomoć</w:t>
      </w:r>
      <w:r>
        <w:tab/>
        <w:t>učenicima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teškoćama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razvoju,</w:t>
      </w:r>
      <w:r>
        <w:rPr>
          <w:spacing w:val="40"/>
        </w:rPr>
        <w:t xml:space="preserve"> </w:t>
      </w:r>
      <w:r>
        <w:t>senzibilizacija</w:t>
      </w:r>
      <w:r>
        <w:rPr>
          <w:spacing w:val="40"/>
        </w:rPr>
        <w:t xml:space="preserve"> </w:t>
      </w:r>
      <w:r>
        <w:t>školskih</w:t>
      </w:r>
      <w:r>
        <w:rPr>
          <w:spacing w:val="40"/>
        </w:rPr>
        <w:t xml:space="preserve"> </w:t>
      </w:r>
      <w:r>
        <w:t>kolega učenika s teškoćama u razvoju</w:t>
      </w:r>
    </w:p>
    <w:p w:rsidR="00704BCE" w:rsidRDefault="002C4716">
      <w:pPr>
        <w:pStyle w:val="Tijeloteksta"/>
        <w:spacing w:line="251" w:lineRule="exact"/>
      </w:pPr>
      <w:r>
        <w:t>Integracija</w:t>
      </w:r>
      <w:r>
        <w:rPr>
          <w:spacing w:val="-4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razvoju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razredne</w:t>
      </w:r>
      <w:r>
        <w:rPr>
          <w:spacing w:val="-3"/>
        </w:rPr>
        <w:t xml:space="preserve"> </w:t>
      </w:r>
      <w:r>
        <w:rPr>
          <w:spacing w:val="-2"/>
        </w:rPr>
        <w:t>odjele.</w:t>
      </w:r>
    </w:p>
    <w:p w:rsidR="00704BCE" w:rsidRDefault="00704BCE">
      <w:pPr>
        <w:pStyle w:val="Tijeloteksta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19"/>
        <w:gridCol w:w="2220"/>
        <w:gridCol w:w="2381"/>
      </w:tblGrid>
      <w:tr w:rsidR="00704BCE">
        <w:trPr>
          <w:trHeight w:val="503"/>
        </w:trPr>
        <w:tc>
          <w:tcPr>
            <w:tcW w:w="2381" w:type="dxa"/>
            <w:vMerge w:val="restart"/>
            <w:shd w:val="clear" w:color="auto" w:fill="F1F1F1"/>
          </w:tcPr>
          <w:p w:rsidR="00704BCE" w:rsidRDefault="00704BCE">
            <w:pPr>
              <w:pStyle w:val="TableParagraph"/>
              <w:spacing w:before="7"/>
            </w:pPr>
          </w:p>
          <w:p w:rsidR="00704BCE" w:rsidRDefault="002C4716">
            <w:pPr>
              <w:pStyle w:val="TableParagraph"/>
              <w:ind w:left="266" w:right="256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Naziv </w:t>
            </w:r>
            <w:r>
              <w:rPr>
                <w:b/>
                <w:spacing w:val="-2"/>
              </w:rPr>
              <w:t xml:space="preserve">prioriteta/posebnog </w:t>
            </w:r>
            <w:r>
              <w:rPr>
                <w:b/>
              </w:rPr>
              <w:t>cilja/ mjere</w:t>
            </w:r>
          </w:p>
        </w:tc>
        <w:tc>
          <w:tcPr>
            <w:tcW w:w="6420" w:type="dxa"/>
            <w:gridSpan w:val="3"/>
            <w:shd w:val="clear" w:color="auto" w:fill="F1F1F1"/>
          </w:tcPr>
          <w:p w:rsidR="00704BCE" w:rsidRDefault="002C4716">
            <w:pPr>
              <w:pStyle w:val="TableParagraph"/>
              <w:spacing w:before="125"/>
              <w:ind w:left="6" w:right="2"/>
              <w:jc w:val="center"/>
              <w:rPr>
                <w:b/>
              </w:rPr>
            </w:pPr>
            <w:r>
              <w:rPr>
                <w:b/>
              </w:rPr>
              <w:t>Planirana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proračunu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Istarske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županije</w:t>
            </w:r>
          </w:p>
        </w:tc>
      </w:tr>
      <w:tr w:rsidR="00704BCE">
        <w:trPr>
          <w:trHeight w:val="770"/>
        </w:trPr>
        <w:tc>
          <w:tcPr>
            <w:tcW w:w="2381" w:type="dxa"/>
            <w:vMerge/>
            <w:tcBorders>
              <w:top w:val="nil"/>
            </w:tcBorders>
            <w:shd w:val="clear" w:color="auto" w:fill="F1F1F1"/>
          </w:tcPr>
          <w:p w:rsidR="00704BCE" w:rsidRDefault="00704BCE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DDEBF7"/>
          </w:tcPr>
          <w:p w:rsidR="00704BCE" w:rsidRDefault="002C4716">
            <w:pPr>
              <w:pStyle w:val="TableParagraph"/>
              <w:spacing w:before="125"/>
              <w:ind w:left="324" w:right="312" w:firstLine="122"/>
            </w:pPr>
            <w:r>
              <w:t>Program u Proračunu</w:t>
            </w:r>
            <w:r>
              <w:rPr>
                <w:spacing w:val="-14"/>
              </w:rPr>
              <w:t xml:space="preserve"> </w:t>
            </w:r>
            <w:r>
              <w:t>IŽ</w:t>
            </w:r>
          </w:p>
        </w:tc>
        <w:tc>
          <w:tcPr>
            <w:tcW w:w="2220" w:type="dxa"/>
            <w:shd w:val="clear" w:color="auto" w:fill="DDEBF7"/>
          </w:tcPr>
          <w:p w:rsidR="00704BCE" w:rsidRDefault="002C4716">
            <w:pPr>
              <w:pStyle w:val="TableParagraph"/>
              <w:spacing w:line="251" w:lineRule="exact"/>
              <w:ind w:left="78" w:right="72"/>
              <w:jc w:val="center"/>
            </w:pPr>
            <w:r>
              <w:t>Poveznica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izvor</w:t>
            </w:r>
          </w:p>
          <w:p w:rsidR="00704BCE" w:rsidRDefault="002C4716">
            <w:pPr>
              <w:pStyle w:val="TableParagraph"/>
              <w:spacing w:line="252" w:lineRule="exact"/>
              <w:ind w:left="78" w:right="65"/>
              <w:jc w:val="center"/>
            </w:pPr>
            <w:r>
              <w:t>financiranja</w:t>
            </w:r>
            <w:r>
              <w:rPr>
                <w:spacing w:val="-14"/>
              </w:rPr>
              <w:t xml:space="preserve"> </w:t>
            </w:r>
            <w:r>
              <w:t>u Proračunu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IŽ</w:t>
            </w:r>
          </w:p>
        </w:tc>
        <w:tc>
          <w:tcPr>
            <w:tcW w:w="2381" w:type="dxa"/>
            <w:shd w:val="clear" w:color="auto" w:fill="DDEBF7"/>
          </w:tcPr>
          <w:p w:rsidR="00704BCE" w:rsidRDefault="002C4716">
            <w:pPr>
              <w:pStyle w:val="TableParagraph"/>
              <w:ind w:left="108" w:right="95" w:firstLine="1"/>
              <w:jc w:val="center"/>
            </w:pPr>
            <w:r>
              <w:t>Procijenjeni trošak provedbe</w:t>
            </w:r>
            <w:r>
              <w:rPr>
                <w:spacing w:val="-9"/>
              </w:rPr>
              <w:t xml:space="preserve"> </w:t>
            </w:r>
            <w:r>
              <w:t>mjere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EUR</w:t>
            </w:r>
          </w:p>
          <w:p w:rsidR="00704BCE" w:rsidRDefault="002C4716">
            <w:pPr>
              <w:pStyle w:val="TableParagraph"/>
              <w:spacing w:line="246" w:lineRule="exact"/>
              <w:ind w:left="14" w:right="5"/>
              <w:jc w:val="center"/>
            </w:pPr>
            <w:r>
              <w:rPr>
                <w:spacing w:val="-10"/>
              </w:rPr>
              <w:t>)</w:t>
            </w:r>
          </w:p>
        </w:tc>
      </w:tr>
      <w:tr w:rsidR="00704BCE">
        <w:trPr>
          <w:trHeight w:val="611"/>
        </w:trPr>
        <w:tc>
          <w:tcPr>
            <w:tcW w:w="8801" w:type="dxa"/>
            <w:gridSpan w:val="4"/>
            <w:shd w:val="clear" w:color="auto" w:fill="E1EEDA"/>
          </w:tcPr>
          <w:p w:rsidR="00704BCE" w:rsidRDefault="002C4716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PAMETNA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ZNANJA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PREPOZNATLJIVA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VISOKOJ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KVALITETI ŽIVOTA, DOSTUPNOM OBRAZOVANJU I UKLJUČIVOSTI</w:t>
            </w:r>
          </w:p>
        </w:tc>
      </w:tr>
      <w:tr w:rsidR="00704BCE">
        <w:trPr>
          <w:trHeight w:val="467"/>
        </w:trPr>
        <w:tc>
          <w:tcPr>
            <w:tcW w:w="8801" w:type="dxa"/>
            <w:gridSpan w:val="4"/>
            <w:shd w:val="clear" w:color="auto" w:fill="F1F1F1"/>
          </w:tcPr>
          <w:p w:rsidR="00704BCE" w:rsidRDefault="002C4716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visokih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dostupnosti</w:t>
            </w:r>
            <w:r>
              <w:rPr>
                <w:b/>
                <w:spacing w:val="-2"/>
              </w:rPr>
              <w:t xml:space="preserve"> obrazovanja</w:t>
            </w:r>
          </w:p>
        </w:tc>
      </w:tr>
      <w:tr w:rsidR="00704BCE">
        <w:trPr>
          <w:trHeight w:val="1266"/>
        </w:trPr>
        <w:tc>
          <w:tcPr>
            <w:tcW w:w="2381" w:type="dxa"/>
          </w:tcPr>
          <w:p w:rsidR="00704BCE" w:rsidRDefault="002C4716">
            <w:pPr>
              <w:pStyle w:val="TableParagraph"/>
              <w:spacing w:line="248" w:lineRule="exact"/>
              <w:ind w:left="107"/>
            </w:pPr>
            <w:r>
              <w:t>2.1.2.</w:t>
            </w:r>
            <w:r>
              <w:rPr>
                <w:spacing w:val="-4"/>
              </w:rPr>
              <w:t xml:space="preserve"> </w:t>
            </w:r>
            <w:r>
              <w:t>Osiguranje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704BCE" w:rsidRDefault="002C4716">
            <w:pPr>
              <w:pStyle w:val="TableParagraph"/>
              <w:ind w:left="107" w:right="174"/>
            </w:pPr>
            <w:r>
              <w:t>poboljšanje</w:t>
            </w:r>
            <w:r>
              <w:rPr>
                <w:spacing w:val="-14"/>
              </w:rPr>
              <w:t xml:space="preserve"> </w:t>
            </w:r>
            <w:r>
              <w:t>dostupnosti odgoja i obrazovanja</w:t>
            </w:r>
          </w:p>
          <w:p w:rsidR="00704BCE" w:rsidRDefault="002C4716">
            <w:pPr>
              <w:pStyle w:val="TableParagraph"/>
              <w:spacing w:line="252" w:lineRule="exact"/>
              <w:ind w:left="107"/>
            </w:pPr>
            <w:r>
              <w:t>djeci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njihovim </w:t>
            </w:r>
            <w:r>
              <w:rPr>
                <w:spacing w:val="-2"/>
              </w:rPr>
              <w:t>roditeljima</w:t>
            </w:r>
          </w:p>
        </w:tc>
        <w:tc>
          <w:tcPr>
            <w:tcW w:w="1819" w:type="dxa"/>
          </w:tcPr>
          <w:p w:rsidR="00704BCE" w:rsidRDefault="00704BCE">
            <w:pPr>
              <w:pStyle w:val="TableParagraph"/>
              <w:spacing w:before="122"/>
            </w:pPr>
          </w:p>
          <w:p w:rsidR="00704BCE" w:rsidRDefault="00093699">
            <w:pPr>
              <w:pStyle w:val="TableParagraph"/>
              <w:spacing w:line="252" w:lineRule="exact"/>
              <w:ind w:left="105"/>
            </w:pPr>
            <w:r>
              <w:t>9220</w:t>
            </w:r>
            <w:r w:rsidR="002C4716">
              <w:t xml:space="preserve"> – </w:t>
            </w:r>
            <w:r w:rsidR="002C4716">
              <w:rPr>
                <w:spacing w:val="-2"/>
              </w:rPr>
              <w:t>MOZAIK</w:t>
            </w:r>
          </w:p>
          <w:p w:rsidR="00704BCE" w:rsidRDefault="00093699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2220" w:type="dxa"/>
          </w:tcPr>
          <w:p w:rsidR="00704BCE" w:rsidRDefault="00704BCE">
            <w:pPr>
              <w:pStyle w:val="TableParagraph"/>
              <w:spacing w:before="247"/>
            </w:pPr>
          </w:p>
          <w:p w:rsidR="00704BCE" w:rsidRDefault="00093699">
            <w:pPr>
              <w:pStyle w:val="TableParagraph"/>
              <w:ind w:left="108"/>
            </w:pPr>
            <w:r>
              <w:rPr>
                <w:spacing w:val="-2"/>
              </w:rPr>
              <w:t>T922001</w:t>
            </w:r>
          </w:p>
        </w:tc>
        <w:tc>
          <w:tcPr>
            <w:tcW w:w="2381" w:type="dxa"/>
          </w:tcPr>
          <w:p w:rsidR="00704BCE" w:rsidRDefault="00704BCE">
            <w:pPr>
              <w:pStyle w:val="TableParagraph"/>
              <w:spacing w:before="122"/>
            </w:pPr>
          </w:p>
          <w:p w:rsidR="00704BCE" w:rsidRDefault="0061465A">
            <w:pPr>
              <w:pStyle w:val="TableParagraph"/>
              <w:ind w:left="14" w:right="2"/>
              <w:jc w:val="center"/>
            </w:pPr>
            <w:r>
              <w:rPr>
                <w:spacing w:val="-2"/>
              </w:rPr>
              <w:t>31.898,45</w:t>
            </w:r>
          </w:p>
        </w:tc>
      </w:tr>
      <w:tr w:rsidR="00704BCE">
        <w:trPr>
          <w:trHeight w:val="599"/>
        </w:trPr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  <w:tc>
          <w:tcPr>
            <w:tcW w:w="1819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220" w:type="dxa"/>
          </w:tcPr>
          <w:p w:rsidR="00704BCE" w:rsidRDefault="00704BCE">
            <w:pPr>
              <w:pStyle w:val="TableParagraph"/>
            </w:pPr>
          </w:p>
        </w:tc>
        <w:tc>
          <w:tcPr>
            <w:tcW w:w="2381" w:type="dxa"/>
          </w:tcPr>
          <w:p w:rsidR="00704BCE" w:rsidRDefault="00704BCE">
            <w:pPr>
              <w:pStyle w:val="TableParagraph"/>
            </w:pPr>
          </w:p>
        </w:tc>
      </w:tr>
      <w:tr w:rsidR="00704BCE">
        <w:trPr>
          <w:trHeight w:val="470"/>
        </w:trPr>
        <w:tc>
          <w:tcPr>
            <w:tcW w:w="6420" w:type="dxa"/>
            <w:gridSpan w:val="3"/>
            <w:shd w:val="clear" w:color="auto" w:fill="BCD6ED"/>
          </w:tcPr>
          <w:p w:rsidR="00704BCE" w:rsidRDefault="002C4716">
            <w:pPr>
              <w:pStyle w:val="TableParagraph"/>
              <w:spacing w:before="106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UKUPNO:</w:t>
            </w:r>
          </w:p>
        </w:tc>
        <w:tc>
          <w:tcPr>
            <w:tcW w:w="2381" w:type="dxa"/>
            <w:shd w:val="clear" w:color="auto" w:fill="BCD6ED"/>
          </w:tcPr>
          <w:p w:rsidR="00704BCE" w:rsidRDefault="0061465A">
            <w:pPr>
              <w:pStyle w:val="TableParagraph"/>
              <w:spacing w:before="101"/>
              <w:ind w:left="14" w:right="2"/>
              <w:jc w:val="center"/>
            </w:pPr>
            <w:r>
              <w:t xml:space="preserve">31.898,45 </w:t>
            </w:r>
            <w:proofErr w:type="spellStart"/>
            <w:r>
              <w:t>eur</w:t>
            </w:r>
            <w:proofErr w:type="spellEnd"/>
          </w:p>
        </w:tc>
      </w:tr>
    </w:tbl>
    <w:p w:rsidR="00704BCE" w:rsidRDefault="00704BCE">
      <w:pPr>
        <w:pStyle w:val="Tijeloteksta"/>
        <w:ind w:left="0"/>
      </w:pPr>
    </w:p>
    <w:p w:rsidR="00093699" w:rsidRDefault="00093699">
      <w:pPr>
        <w:pStyle w:val="Naslov1"/>
      </w:pPr>
    </w:p>
    <w:p w:rsidR="00704BCE" w:rsidRDefault="002C4716">
      <w:pPr>
        <w:pStyle w:val="Naslov1"/>
      </w:pPr>
      <w:r>
        <w:t>POKAZATELJI</w:t>
      </w:r>
      <w:r>
        <w:rPr>
          <w:spacing w:val="-11"/>
        </w:rPr>
        <w:t xml:space="preserve"> </w:t>
      </w:r>
      <w:r>
        <w:rPr>
          <w:spacing w:val="-2"/>
        </w:rPr>
        <w:t>USPJEŠNOSTI</w:t>
      </w:r>
    </w:p>
    <w:p w:rsidR="00704BCE" w:rsidRDefault="002C4716">
      <w:pPr>
        <w:pStyle w:val="Tijeloteksta"/>
        <w:spacing w:before="249"/>
      </w:pPr>
      <w:r>
        <w:t>Bolji</w:t>
      </w:r>
      <w:r>
        <w:rPr>
          <w:spacing w:val="-5"/>
        </w:rPr>
        <w:t xml:space="preserve"> </w:t>
      </w:r>
      <w:r>
        <w:t>uspjeh</w:t>
      </w:r>
      <w:r>
        <w:rPr>
          <w:spacing w:val="-5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kraju</w:t>
      </w:r>
      <w:r>
        <w:rPr>
          <w:spacing w:val="-4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uključivanje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razredno</w:t>
      </w:r>
      <w:r>
        <w:rPr>
          <w:spacing w:val="-3"/>
        </w:rPr>
        <w:t xml:space="preserve"> </w:t>
      </w:r>
      <w:r>
        <w:rPr>
          <w:spacing w:val="-2"/>
        </w:rPr>
        <w:t>odjeljenje.</w:t>
      </w:r>
    </w:p>
    <w:p w:rsidR="00704BCE" w:rsidRDefault="00704BCE">
      <w:pPr>
        <w:pStyle w:val="Tijeloteksta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380"/>
        <w:gridCol w:w="4383"/>
      </w:tblGrid>
      <w:tr w:rsidR="00704BCE">
        <w:trPr>
          <w:trHeight w:val="503"/>
        </w:trPr>
        <w:tc>
          <w:tcPr>
            <w:tcW w:w="2881" w:type="dxa"/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494"/>
              <w:rPr>
                <w:b/>
              </w:rPr>
            </w:pPr>
            <w:r>
              <w:rPr>
                <w:b/>
              </w:rPr>
              <w:t>Pokazatelj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rezultata</w:t>
            </w:r>
          </w:p>
        </w:tc>
        <w:tc>
          <w:tcPr>
            <w:tcW w:w="1380" w:type="dxa"/>
            <w:shd w:val="clear" w:color="auto" w:fill="F1F1F1"/>
          </w:tcPr>
          <w:p w:rsidR="00704BCE" w:rsidRDefault="00704BCE">
            <w:pPr>
              <w:pStyle w:val="TableParagraph"/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F1F1F1"/>
          </w:tcPr>
          <w:p w:rsidR="00704BCE" w:rsidRDefault="002C4716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ostvarene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vrijednosti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380"/>
        <w:gridCol w:w="1265"/>
        <w:gridCol w:w="1416"/>
        <w:gridCol w:w="1702"/>
      </w:tblGrid>
      <w:tr w:rsidR="005453B0" w:rsidTr="005453B0">
        <w:trPr>
          <w:trHeight w:val="770"/>
        </w:trPr>
        <w:tc>
          <w:tcPr>
            <w:tcW w:w="2881" w:type="dxa"/>
            <w:shd w:val="clear" w:color="auto" w:fill="F1F1F1"/>
          </w:tcPr>
          <w:p w:rsidR="005453B0" w:rsidRDefault="005453B0" w:rsidP="005453B0">
            <w:pPr>
              <w:pStyle w:val="TableParagraph"/>
            </w:pPr>
          </w:p>
        </w:tc>
        <w:tc>
          <w:tcPr>
            <w:tcW w:w="1380" w:type="dxa"/>
            <w:shd w:val="clear" w:color="auto" w:fill="F1F1F1"/>
          </w:tcPr>
          <w:p w:rsidR="005453B0" w:rsidRDefault="005453B0" w:rsidP="005453B0">
            <w:pPr>
              <w:pStyle w:val="TableParagraph"/>
              <w:spacing w:before="3"/>
              <w:ind w:left="212" w:firstLine="100"/>
              <w:rPr>
                <w:b/>
              </w:rPr>
            </w:pPr>
            <w:r>
              <w:rPr>
                <w:b/>
                <w:spacing w:val="-2"/>
              </w:rPr>
              <w:t>Početna</w:t>
            </w:r>
          </w:p>
          <w:p w:rsidR="005453B0" w:rsidRDefault="005453B0" w:rsidP="005453B0">
            <w:pPr>
              <w:pStyle w:val="TableParagraph"/>
              <w:spacing w:line="252" w:lineRule="exact"/>
              <w:ind w:left="440" w:right="201" w:hanging="228"/>
              <w:rPr>
                <w:b/>
              </w:rPr>
            </w:pPr>
            <w:r>
              <w:rPr>
                <w:b/>
                <w:spacing w:val="-2"/>
              </w:rPr>
              <w:t>vrijednost 2024.</w:t>
            </w:r>
          </w:p>
        </w:tc>
        <w:tc>
          <w:tcPr>
            <w:tcW w:w="1265" w:type="dxa"/>
            <w:shd w:val="clear" w:color="auto" w:fill="DDEBF7"/>
          </w:tcPr>
          <w:p w:rsidR="005453B0" w:rsidRDefault="005453B0" w:rsidP="005453B0">
            <w:pPr>
              <w:pStyle w:val="TableParagraph"/>
            </w:pPr>
          </w:p>
          <w:p w:rsidR="005453B0" w:rsidRDefault="005453B0" w:rsidP="005453B0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2024.</w:t>
            </w:r>
          </w:p>
        </w:tc>
        <w:tc>
          <w:tcPr>
            <w:tcW w:w="1416" w:type="dxa"/>
            <w:shd w:val="clear" w:color="auto" w:fill="DDEBF7"/>
          </w:tcPr>
          <w:p w:rsidR="005453B0" w:rsidRDefault="005453B0" w:rsidP="005453B0">
            <w:pPr>
              <w:pStyle w:val="TableParagraph"/>
              <w:spacing w:line="251" w:lineRule="exact"/>
              <w:ind w:left="52" w:right="51"/>
              <w:jc w:val="center"/>
            </w:pPr>
            <w:r>
              <w:rPr>
                <w:spacing w:val="-2"/>
              </w:rPr>
              <w:t>Ciljna</w:t>
            </w:r>
          </w:p>
          <w:p w:rsidR="005453B0" w:rsidRDefault="005453B0" w:rsidP="005453B0">
            <w:pPr>
              <w:pStyle w:val="TableParagraph"/>
              <w:spacing w:line="252" w:lineRule="exact"/>
              <w:ind w:left="52" w:right="48"/>
              <w:jc w:val="center"/>
            </w:pPr>
            <w:r>
              <w:rPr>
                <w:spacing w:val="-2"/>
              </w:rPr>
              <w:t>vrijednost 2024.</w:t>
            </w:r>
          </w:p>
        </w:tc>
        <w:tc>
          <w:tcPr>
            <w:tcW w:w="1702" w:type="dxa"/>
            <w:shd w:val="clear" w:color="auto" w:fill="DDEBF7"/>
          </w:tcPr>
          <w:p w:rsidR="005453B0" w:rsidRDefault="005453B0" w:rsidP="005453B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Ostvarena</w:t>
            </w:r>
          </w:p>
          <w:p w:rsidR="005453B0" w:rsidRDefault="005453B0" w:rsidP="005453B0">
            <w:pPr>
              <w:pStyle w:val="TableParagraph"/>
              <w:spacing w:line="252" w:lineRule="exact"/>
              <w:ind w:left="11"/>
              <w:jc w:val="center"/>
            </w:pPr>
            <w:r>
              <w:t>vrijednost</w:t>
            </w:r>
            <w:r>
              <w:rPr>
                <w:spacing w:val="-14"/>
              </w:rPr>
              <w:t xml:space="preserve"> </w:t>
            </w:r>
            <w:r>
              <w:t xml:space="preserve">01- </w:t>
            </w:r>
            <w:r>
              <w:rPr>
                <w:spacing w:val="-2"/>
              </w:rPr>
              <w:t>06/2025.</w:t>
            </w:r>
          </w:p>
        </w:tc>
      </w:tr>
      <w:tr w:rsidR="005453B0" w:rsidRPr="005D3431" w:rsidTr="005453B0">
        <w:trPr>
          <w:trHeight w:val="1010"/>
        </w:trPr>
        <w:tc>
          <w:tcPr>
            <w:tcW w:w="2881" w:type="dxa"/>
          </w:tcPr>
          <w:p w:rsidR="005453B0" w:rsidRDefault="005453B0" w:rsidP="005453B0">
            <w:pPr>
              <w:pStyle w:val="TableParagraph"/>
              <w:ind w:left="107" w:right="98"/>
              <w:jc w:val="both"/>
            </w:pPr>
            <w:r>
              <w:t xml:space="preserve">Broj djece s poteškoćama u razvoju uključene u sustav </w:t>
            </w:r>
            <w:r>
              <w:rPr>
                <w:spacing w:val="-2"/>
              </w:rPr>
              <w:t>obrazovanja</w:t>
            </w:r>
          </w:p>
        </w:tc>
        <w:tc>
          <w:tcPr>
            <w:tcW w:w="1380" w:type="dxa"/>
          </w:tcPr>
          <w:p w:rsidR="005453B0" w:rsidRPr="005D3431" w:rsidRDefault="005453B0" w:rsidP="005453B0">
            <w:pPr>
              <w:pStyle w:val="TableParagraph"/>
              <w:spacing w:before="119"/>
            </w:pPr>
          </w:p>
          <w:p w:rsidR="005453B0" w:rsidRPr="005D3431" w:rsidRDefault="003F393E" w:rsidP="005453B0">
            <w:pPr>
              <w:pStyle w:val="TableParagraph"/>
              <w:spacing w:before="1"/>
              <w:ind w:left="64" w:right="1"/>
              <w:jc w:val="center"/>
            </w:pPr>
            <w:r w:rsidRPr="005D3431">
              <w:rPr>
                <w:spacing w:val="-10"/>
              </w:rPr>
              <w:t>81</w:t>
            </w:r>
          </w:p>
        </w:tc>
        <w:tc>
          <w:tcPr>
            <w:tcW w:w="1265" w:type="dxa"/>
          </w:tcPr>
          <w:p w:rsidR="005453B0" w:rsidRPr="005D3431" w:rsidRDefault="005453B0" w:rsidP="005453B0">
            <w:pPr>
              <w:pStyle w:val="TableParagraph"/>
              <w:spacing w:before="119"/>
            </w:pPr>
          </w:p>
          <w:p w:rsidR="005453B0" w:rsidRPr="005D3431" w:rsidRDefault="003F393E" w:rsidP="005453B0">
            <w:pPr>
              <w:pStyle w:val="TableParagraph"/>
              <w:spacing w:before="1"/>
              <w:ind w:left="9" w:right="3"/>
              <w:jc w:val="center"/>
            </w:pPr>
            <w:r w:rsidRPr="005D3431">
              <w:rPr>
                <w:spacing w:val="-5"/>
              </w:rPr>
              <w:t>81</w:t>
            </w:r>
          </w:p>
        </w:tc>
        <w:tc>
          <w:tcPr>
            <w:tcW w:w="1416" w:type="dxa"/>
          </w:tcPr>
          <w:p w:rsidR="005453B0" w:rsidRPr="005D3431" w:rsidRDefault="005453B0" w:rsidP="005453B0">
            <w:pPr>
              <w:pStyle w:val="TableParagraph"/>
              <w:spacing w:before="119"/>
            </w:pPr>
          </w:p>
          <w:p w:rsidR="005453B0" w:rsidRPr="005D3431" w:rsidRDefault="003F393E" w:rsidP="005453B0">
            <w:pPr>
              <w:pStyle w:val="TableParagraph"/>
              <w:spacing w:before="1"/>
              <w:ind w:left="52" w:right="48"/>
              <w:jc w:val="center"/>
            </w:pPr>
            <w:r w:rsidRPr="005D3431">
              <w:rPr>
                <w:spacing w:val="-5"/>
              </w:rPr>
              <w:t>81</w:t>
            </w:r>
          </w:p>
        </w:tc>
        <w:tc>
          <w:tcPr>
            <w:tcW w:w="1702" w:type="dxa"/>
          </w:tcPr>
          <w:p w:rsidR="005453B0" w:rsidRPr="005D3431" w:rsidRDefault="005453B0" w:rsidP="005453B0">
            <w:pPr>
              <w:pStyle w:val="TableParagraph"/>
              <w:spacing w:before="119"/>
            </w:pPr>
          </w:p>
          <w:p w:rsidR="005453B0" w:rsidRPr="005D3431" w:rsidRDefault="003F393E" w:rsidP="005453B0">
            <w:pPr>
              <w:pStyle w:val="TableParagraph"/>
              <w:spacing w:before="1"/>
              <w:ind w:left="11" w:right="4"/>
              <w:jc w:val="center"/>
            </w:pPr>
            <w:r w:rsidRPr="005D3431">
              <w:rPr>
                <w:spacing w:val="-5"/>
              </w:rPr>
              <w:t>81</w:t>
            </w:r>
          </w:p>
        </w:tc>
      </w:tr>
      <w:tr w:rsidR="005453B0" w:rsidTr="005453B0">
        <w:trPr>
          <w:trHeight w:val="1012"/>
        </w:trPr>
        <w:tc>
          <w:tcPr>
            <w:tcW w:w="2881" w:type="dxa"/>
          </w:tcPr>
          <w:p w:rsidR="005453B0" w:rsidRDefault="005453B0" w:rsidP="005453B0">
            <w:pPr>
              <w:pStyle w:val="TableParagraph"/>
              <w:tabs>
                <w:tab w:val="left" w:pos="1453"/>
              </w:tabs>
              <w:ind w:left="107" w:right="99"/>
              <w:jc w:val="both"/>
            </w:pPr>
            <w:r>
              <w:t xml:space="preserve">Broj učenika koji su uspješno </w:t>
            </w:r>
            <w:r>
              <w:rPr>
                <w:spacing w:val="-2"/>
              </w:rPr>
              <w:t>završili</w:t>
            </w:r>
            <w:r>
              <w:tab/>
            </w:r>
            <w:r>
              <w:rPr>
                <w:spacing w:val="-2"/>
              </w:rPr>
              <w:t>srednjoškolsko obrazovanje</w:t>
            </w:r>
          </w:p>
        </w:tc>
        <w:tc>
          <w:tcPr>
            <w:tcW w:w="1380" w:type="dxa"/>
          </w:tcPr>
          <w:p w:rsidR="005453B0" w:rsidRPr="005D3431" w:rsidRDefault="005453B0" w:rsidP="005453B0">
            <w:pPr>
              <w:pStyle w:val="TableParagraph"/>
              <w:spacing w:before="122"/>
            </w:pPr>
          </w:p>
          <w:p w:rsidR="005453B0" w:rsidRPr="005D3431" w:rsidRDefault="005D3431" w:rsidP="005453B0">
            <w:pPr>
              <w:pStyle w:val="TableParagraph"/>
              <w:ind w:left="64" w:right="1"/>
              <w:jc w:val="center"/>
            </w:pPr>
            <w:r w:rsidRPr="005D3431">
              <w:t>0</w:t>
            </w:r>
          </w:p>
        </w:tc>
        <w:tc>
          <w:tcPr>
            <w:tcW w:w="1265" w:type="dxa"/>
          </w:tcPr>
          <w:p w:rsidR="005453B0" w:rsidRPr="005D3431" w:rsidRDefault="005453B0" w:rsidP="005453B0">
            <w:pPr>
              <w:pStyle w:val="TableParagraph"/>
              <w:spacing w:before="122"/>
            </w:pPr>
          </w:p>
          <w:p w:rsidR="005453B0" w:rsidRPr="005D3431" w:rsidRDefault="002A5079" w:rsidP="005453B0">
            <w:pPr>
              <w:pStyle w:val="TableParagraph"/>
              <w:ind w:left="9" w:right="3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1416" w:type="dxa"/>
          </w:tcPr>
          <w:p w:rsidR="005453B0" w:rsidRPr="005D3431" w:rsidRDefault="005453B0" w:rsidP="005453B0">
            <w:pPr>
              <w:pStyle w:val="TableParagraph"/>
              <w:spacing w:before="122"/>
            </w:pPr>
          </w:p>
          <w:p w:rsidR="005453B0" w:rsidRPr="005D3431" w:rsidRDefault="002A5079" w:rsidP="005453B0">
            <w:pPr>
              <w:pStyle w:val="TableParagraph"/>
              <w:ind w:left="52" w:right="48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1702" w:type="dxa"/>
          </w:tcPr>
          <w:p w:rsidR="005453B0" w:rsidRPr="002A5079" w:rsidRDefault="005453B0" w:rsidP="005453B0">
            <w:pPr>
              <w:pStyle w:val="TableParagraph"/>
              <w:spacing w:before="122"/>
            </w:pPr>
          </w:p>
          <w:p w:rsidR="005453B0" w:rsidRPr="00093699" w:rsidRDefault="002A5079" w:rsidP="005453B0">
            <w:pPr>
              <w:pStyle w:val="TableParagraph"/>
              <w:ind w:left="11" w:right="4"/>
              <w:jc w:val="center"/>
              <w:rPr>
                <w:highlight w:val="yellow"/>
              </w:rPr>
            </w:pPr>
            <w:r w:rsidRPr="002A5079">
              <w:rPr>
                <w:spacing w:val="-5"/>
              </w:rPr>
              <w:t>0</w:t>
            </w:r>
          </w:p>
        </w:tc>
      </w:tr>
    </w:tbl>
    <w:p w:rsidR="005453B0" w:rsidRDefault="005453B0">
      <w:pPr>
        <w:pStyle w:val="TableParagraph"/>
        <w:rPr>
          <w:b/>
        </w:rPr>
      </w:pPr>
    </w:p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Pr="005453B0" w:rsidRDefault="005453B0" w:rsidP="005453B0"/>
    <w:p w:rsidR="005453B0" w:rsidRDefault="005453B0" w:rsidP="005453B0">
      <w:pPr>
        <w:pStyle w:val="Tijeloteksta"/>
        <w:ind w:left="0" w:right="551"/>
      </w:pPr>
      <w:r>
        <w:t>Stanje</w:t>
      </w:r>
      <w:r>
        <w:rPr>
          <w:spacing w:val="-11"/>
        </w:rPr>
        <w:t xml:space="preserve"> </w:t>
      </w:r>
      <w:r>
        <w:t>novčanih</w:t>
      </w:r>
      <w:r>
        <w:rPr>
          <w:spacing w:val="-11"/>
        </w:rPr>
        <w:t xml:space="preserve"> </w:t>
      </w:r>
      <w:r>
        <w:t>sredstava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01.</w:t>
      </w:r>
      <w:r>
        <w:rPr>
          <w:spacing w:val="-11"/>
        </w:rPr>
        <w:t xml:space="preserve"> </w:t>
      </w:r>
      <w:r>
        <w:t>siječanja</w:t>
      </w:r>
      <w:r>
        <w:rPr>
          <w:spacing w:val="-11"/>
        </w:rPr>
        <w:t xml:space="preserve"> </w:t>
      </w:r>
      <w:r>
        <w:t>2025.</w:t>
      </w:r>
      <w:r>
        <w:rPr>
          <w:spacing w:val="-11"/>
        </w:rPr>
        <w:t xml:space="preserve"> </w:t>
      </w:r>
      <w:r>
        <w:t>godine</w:t>
      </w:r>
      <w:r>
        <w:rPr>
          <w:spacing w:val="-8"/>
        </w:rPr>
        <w:t xml:space="preserve"> </w:t>
      </w:r>
      <w:r w:rsidR="001B390E">
        <w:t>123.698,64</w:t>
      </w:r>
      <w:r>
        <w:rPr>
          <w:spacing w:val="-13"/>
        </w:rPr>
        <w:t xml:space="preserve"> </w:t>
      </w:r>
      <w:r>
        <w:t>eura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30.</w:t>
      </w:r>
      <w:r>
        <w:rPr>
          <w:spacing w:val="-11"/>
        </w:rPr>
        <w:t xml:space="preserve"> </w:t>
      </w:r>
      <w:r>
        <w:t xml:space="preserve">lipnja 2025. iznosi </w:t>
      </w:r>
      <w:r w:rsidR="001B390E">
        <w:t>8.602,95</w:t>
      </w:r>
      <w:r>
        <w:t xml:space="preserve"> eura.</w:t>
      </w:r>
    </w:p>
    <w:p w:rsidR="00921156" w:rsidRDefault="005453B0" w:rsidP="00921156">
      <w:pPr>
        <w:pStyle w:val="Tijeloteksta"/>
        <w:spacing w:before="252"/>
        <w:ind w:right="7165"/>
      </w:pPr>
      <w:r>
        <w:t>KLASA:</w:t>
      </w:r>
      <w:r>
        <w:rPr>
          <w:spacing w:val="-14"/>
        </w:rPr>
        <w:t xml:space="preserve"> </w:t>
      </w:r>
      <w:r w:rsidR="00921156">
        <w:t>400-02/24-01/02</w:t>
      </w:r>
    </w:p>
    <w:p w:rsidR="005453B0" w:rsidRDefault="005453B0" w:rsidP="00921156">
      <w:pPr>
        <w:pStyle w:val="Tijeloteksta"/>
        <w:spacing w:before="252"/>
        <w:ind w:right="7165"/>
      </w:pPr>
      <w:r>
        <w:t>URBROJ: 2168-21-25-</w:t>
      </w:r>
      <w:r w:rsidR="00921156">
        <w:t>7</w:t>
      </w:r>
    </w:p>
    <w:p w:rsidR="00921156" w:rsidRDefault="005453B0" w:rsidP="005453B0">
      <w:pPr>
        <w:pStyle w:val="Tijeloteksta"/>
        <w:tabs>
          <w:tab w:val="left" w:pos="5762"/>
        </w:tabs>
        <w:spacing w:before="1"/>
        <w:rPr>
          <w:spacing w:val="-2"/>
        </w:rPr>
      </w:pPr>
      <w:r>
        <w:t>Pula,</w:t>
      </w:r>
      <w:r>
        <w:rPr>
          <w:spacing w:val="-5"/>
        </w:rPr>
        <w:t xml:space="preserve"> </w:t>
      </w:r>
      <w:r>
        <w:t xml:space="preserve">  </w:t>
      </w:r>
      <w:r w:rsidR="006A4A98">
        <w:t>10.</w:t>
      </w:r>
      <w:r>
        <w:t>srpnja</w:t>
      </w:r>
      <w:r>
        <w:rPr>
          <w:spacing w:val="-2"/>
        </w:rPr>
        <w:t xml:space="preserve"> 2025.</w:t>
      </w:r>
    </w:p>
    <w:p w:rsidR="00921156" w:rsidRDefault="005453B0" w:rsidP="005453B0">
      <w:pPr>
        <w:pStyle w:val="Tijeloteksta"/>
        <w:tabs>
          <w:tab w:val="left" w:pos="5762"/>
        </w:tabs>
        <w:spacing w:before="1"/>
      </w:pPr>
      <w:r>
        <w:tab/>
      </w:r>
    </w:p>
    <w:p w:rsidR="005453B0" w:rsidRDefault="00921156" w:rsidP="005453B0">
      <w:pPr>
        <w:pStyle w:val="Tijeloteksta"/>
        <w:tabs>
          <w:tab w:val="left" w:pos="5762"/>
        </w:tabs>
        <w:spacing w:before="1"/>
      </w:pPr>
      <w:r>
        <w:tab/>
      </w:r>
      <w:bookmarkStart w:id="0" w:name="_GoBack"/>
      <w:bookmarkEnd w:id="0"/>
      <w:r w:rsidR="005453B0">
        <w:rPr>
          <w:spacing w:val="-2"/>
        </w:rPr>
        <w:t>RAVNATELJICA</w:t>
      </w:r>
    </w:p>
    <w:p w:rsidR="005453B0" w:rsidRDefault="005453B0" w:rsidP="005453B0">
      <w:pPr>
        <w:pStyle w:val="Tijeloteksta"/>
        <w:ind w:left="0"/>
      </w:pPr>
    </w:p>
    <w:p w:rsidR="005453B0" w:rsidRDefault="005453B0" w:rsidP="005453B0">
      <w:pPr>
        <w:pStyle w:val="Tijeloteksta"/>
        <w:ind w:left="5763"/>
      </w:pPr>
      <w:r>
        <w:t>Orhideja</w:t>
      </w:r>
      <w:r>
        <w:rPr>
          <w:spacing w:val="-7"/>
        </w:rPr>
        <w:t xml:space="preserve"> </w:t>
      </w:r>
      <w:r>
        <w:t>Petković,</w:t>
      </w:r>
      <w:r>
        <w:rPr>
          <w:spacing w:val="-4"/>
        </w:rPr>
        <w:t xml:space="preserve"> </w:t>
      </w:r>
      <w:r>
        <w:t>dipl.</w:t>
      </w:r>
      <w:r>
        <w:rPr>
          <w:spacing w:val="-7"/>
        </w:rPr>
        <w:t xml:space="preserve"> </w:t>
      </w:r>
      <w:r>
        <w:rPr>
          <w:spacing w:val="-4"/>
        </w:rPr>
        <w:t>soc.</w:t>
      </w:r>
    </w:p>
    <w:p w:rsidR="005453B0" w:rsidRPr="005453B0" w:rsidRDefault="005453B0" w:rsidP="005453B0"/>
    <w:p w:rsidR="005453B0" w:rsidRPr="005453B0" w:rsidRDefault="005453B0" w:rsidP="005453B0">
      <w:pPr>
        <w:tabs>
          <w:tab w:val="left" w:pos="1130"/>
        </w:tabs>
      </w:pPr>
    </w:p>
    <w:p w:rsidR="005453B0" w:rsidRDefault="005453B0" w:rsidP="005453B0"/>
    <w:p w:rsidR="00704BCE" w:rsidRPr="005453B0" w:rsidRDefault="00704BCE" w:rsidP="005453B0">
      <w:pPr>
        <w:sectPr w:rsidR="00704BCE" w:rsidRPr="005453B0">
          <w:type w:val="continuous"/>
          <w:pgSz w:w="11910" w:h="16850"/>
          <w:pgMar w:top="1420" w:right="708" w:bottom="1137" w:left="1700" w:header="720" w:footer="720" w:gutter="0"/>
          <w:cols w:space="720"/>
        </w:sectPr>
      </w:pPr>
    </w:p>
    <w:p w:rsidR="00704BCE" w:rsidRDefault="00704BCE" w:rsidP="005453B0">
      <w:pPr>
        <w:pStyle w:val="Tijeloteksta"/>
        <w:ind w:left="0" w:right="551"/>
      </w:pPr>
    </w:p>
    <w:sectPr w:rsidR="00704BCE">
      <w:pgSz w:w="11910" w:h="16850"/>
      <w:pgMar w:top="14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0803"/>
    <w:multiLevelType w:val="hybridMultilevel"/>
    <w:tmpl w:val="36E65D68"/>
    <w:lvl w:ilvl="0" w:tplc="E03AD3AC">
      <w:numFmt w:val="bullet"/>
      <w:lvlText w:val="-"/>
      <w:lvlJc w:val="left"/>
      <w:pPr>
        <w:ind w:left="16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31463C0">
      <w:numFmt w:val="bullet"/>
      <w:lvlText w:val="•"/>
      <w:lvlJc w:val="left"/>
      <w:pPr>
        <w:ind w:left="1093" w:hanging="128"/>
      </w:pPr>
      <w:rPr>
        <w:rFonts w:hint="default"/>
        <w:lang w:val="hr-HR" w:eastAsia="en-US" w:bidi="ar-SA"/>
      </w:rPr>
    </w:lvl>
    <w:lvl w:ilvl="2" w:tplc="58B8E960">
      <w:numFmt w:val="bullet"/>
      <w:lvlText w:val="•"/>
      <w:lvlJc w:val="left"/>
      <w:pPr>
        <w:ind w:left="2027" w:hanging="128"/>
      </w:pPr>
      <w:rPr>
        <w:rFonts w:hint="default"/>
        <w:lang w:val="hr-HR" w:eastAsia="en-US" w:bidi="ar-SA"/>
      </w:rPr>
    </w:lvl>
    <w:lvl w:ilvl="3" w:tplc="9A10D23A">
      <w:numFmt w:val="bullet"/>
      <w:lvlText w:val="•"/>
      <w:lvlJc w:val="left"/>
      <w:pPr>
        <w:ind w:left="2961" w:hanging="128"/>
      </w:pPr>
      <w:rPr>
        <w:rFonts w:hint="default"/>
        <w:lang w:val="hr-HR" w:eastAsia="en-US" w:bidi="ar-SA"/>
      </w:rPr>
    </w:lvl>
    <w:lvl w:ilvl="4" w:tplc="92903998">
      <w:numFmt w:val="bullet"/>
      <w:lvlText w:val="•"/>
      <w:lvlJc w:val="left"/>
      <w:pPr>
        <w:ind w:left="3895" w:hanging="128"/>
      </w:pPr>
      <w:rPr>
        <w:rFonts w:hint="default"/>
        <w:lang w:val="hr-HR" w:eastAsia="en-US" w:bidi="ar-SA"/>
      </w:rPr>
    </w:lvl>
    <w:lvl w:ilvl="5" w:tplc="E8549D5C">
      <w:numFmt w:val="bullet"/>
      <w:lvlText w:val="•"/>
      <w:lvlJc w:val="left"/>
      <w:pPr>
        <w:ind w:left="4829" w:hanging="128"/>
      </w:pPr>
      <w:rPr>
        <w:rFonts w:hint="default"/>
        <w:lang w:val="hr-HR" w:eastAsia="en-US" w:bidi="ar-SA"/>
      </w:rPr>
    </w:lvl>
    <w:lvl w:ilvl="6" w:tplc="5D60B6FE">
      <w:numFmt w:val="bullet"/>
      <w:lvlText w:val="•"/>
      <w:lvlJc w:val="left"/>
      <w:pPr>
        <w:ind w:left="5763" w:hanging="128"/>
      </w:pPr>
      <w:rPr>
        <w:rFonts w:hint="default"/>
        <w:lang w:val="hr-HR" w:eastAsia="en-US" w:bidi="ar-SA"/>
      </w:rPr>
    </w:lvl>
    <w:lvl w:ilvl="7" w:tplc="E41EDC16">
      <w:numFmt w:val="bullet"/>
      <w:lvlText w:val="•"/>
      <w:lvlJc w:val="left"/>
      <w:pPr>
        <w:ind w:left="6696" w:hanging="128"/>
      </w:pPr>
      <w:rPr>
        <w:rFonts w:hint="default"/>
        <w:lang w:val="hr-HR" w:eastAsia="en-US" w:bidi="ar-SA"/>
      </w:rPr>
    </w:lvl>
    <w:lvl w:ilvl="8" w:tplc="F3E88F6E">
      <w:numFmt w:val="bullet"/>
      <w:lvlText w:val="•"/>
      <w:lvlJc w:val="left"/>
      <w:pPr>
        <w:ind w:left="7630" w:hanging="12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04BCE"/>
    <w:rsid w:val="0002440C"/>
    <w:rsid w:val="00093699"/>
    <w:rsid w:val="000D7989"/>
    <w:rsid w:val="000E3578"/>
    <w:rsid w:val="00190A3D"/>
    <w:rsid w:val="001B390E"/>
    <w:rsid w:val="001C153B"/>
    <w:rsid w:val="002666DD"/>
    <w:rsid w:val="0029717E"/>
    <w:rsid w:val="002A5079"/>
    <w:rsid w:val="002C0F80"/>
    <w:rsid w:val="002C4716"/>
    <w:rsid w:val="00300325"/>
    <w:rsid w:val="003328CA"/>
    <w:rsid w:val="00333D5E"/>
    <w:rsid w:val="003F393E"/>
    <w:rsid w:val="00421F90"/>
    <w:rsid w:val="004C5F71"/>
    <w:rsid w:val="004D67E1"/>
    <w:rsid w:val="004E5F1B"/>
    <w:rsid w:val="005453B0"/>
    <w:rsid w:val="005673C5"/>
    <w:rsid w:val="005835A9"/>
    <w:rsid w:val="005D3431"/>
    <w:rsid w:val="005E3BBB"/>
    <w:rsid w:val="0061465A"/>
    <w:rsid w:val="0064244D"/>
    <w:rsid w:val="006A4A98"/>
    <w:rsid w:val="006D5C28"/>
    <w:rsid w:val="006E083F"/>
    <w:rsid w:val="00704BCE"/>
    <w:rsid w:val="00727448"/>
    <w:rsid w:val="00735D25"/>
    <w:rsid w:val="007C695F"/>
    <w:rsid w:val="00854E71"/>
    <w:rsid w:val="008652AC"/>
    <w:rsid w:val="00896450"/>
    <w:rsid w:val="008B52DD"/>
    <w:rsid w:val="008C4083"/>
    <w:rsid w:val="008E2C11"/>
    <w:rsid w:val="00912797"/>
    <w:rsid w:val="00921156"/>
    <w:rsid w:val="00945B3D"/>
    <w:rsid w:val="009C24A8"/>
    <w:rsid w:val="009C438C"/>
    <w:rsid w:val="00A86740"/>
    <w:rsid w:val="00AE0EA0"/>
    <w:rsid w:val="00B06751"/>
    <w:rsid w:val="00B12729"/>
    <w:rsid w:val="00B62E7E"/>
    <w:rsid w:val="00B76C39"/>
    <w:rsid w:val="00B97D7A"/>
    <w:rsid w:val="00BC13C6"/>
    <w:rsid w:val="00BE6E70"/>
    <w:rsid w:val="00C813A8"/>
    <w:rsid w:val="00C97DA6"/>
    <w:rsid w:val="00CF5489"/>
    <w:rsid w:val="00D71A94"/>
    <w:rsid w:val="00D9000E"/>
    <w:rsid w:val="00DC0E57"/>
    <w:rsid w:val="00DD2C6C"/>
    <w:rsid w:val="00E11466"/>
    <w:rsid w:val="00E23E8E"/>
    <w:rsid w:val="00F0246D"/>
    <w:rsid w:val="00FA67E6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2"/>
      <w:outlineLvl w:val="0"/>
    </w:pPr>
    <w:rPr>
      <w:b/>
      <w:bCs/>
    </w:rPr>
  </w:style>
  <w:style w:type="paragraph" w:styleId="Naslov2">
    <w:name w:val="heading 2"/>
    <w:basedOn w:val="Normal"/>
    <w:uiPriority w:val="1"/>
    <w:qFormat/>
    <w:pPr>
      <w:spacing w:line="250" w:lineRule="exact"/>
      <w:ind w:left="2"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"/>
    </w:pPr>
  </w:style>
  <w:style w:type="paragraph" w:styleId="Odlomakpopisa">
    <w:name w:val="List Paragraph"/>
    <w:basedOn w:val="Normal"/>
    <w:uiPriority w:val="1"/>
    <w:qFormat/>
    <w:pPr>
      <w:ind w:left="128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2"/>
      <w:outlineLvl w:val="0"/>
    </w:pPr>
    <w:rPr>
      <w:b/>
      <w:bCs/>
    </w:rPr>
  </w:style>
  <w:style w:type="paragraph" w:styleId="Naslov2">
    <w:name w:val="heading 2"/>
    <w:basedOn w:val="Normal"/>
    <w:uiPriority w:val="1"/>
    <w:qFormat/>
    <w:pPr>
      <w:spacing w:line="250" w:lineRule="exact"/>
      <w:ind w:left="2"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"/>
    </w:pPr>
  </w:style>
  <w:style w:type="paragraph" w:styleId="Odlomakpopisa">
    <w:name w:val="List Paragraph"/>
    <w:basedOn w:val="Normal"/>
    <w:uiPriority w:val="1"/>
    <w:qFormat/>
    <w:pPr>
      <w:ind w:left="128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Petrović</dc:creator>
  <cp:lastModifiedBy>Vesna</cp:lastModifiedBy>
  <cp:revision>4</cp:revision>
  <cp:lastPrinted>2025-06-26T12:31:00Z</cp:lastPrinted>
  <dcterms:created xsi:type="dcterms:W3CDTF">2025-07-09T13:06:00Z</dcterms:created>
  <dcterms:modified xsi:type="dcterms:W3CDTF">2025-07-17T11:43:00Z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